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1FD5" w:rsidRPr="00061137" w:rsidRDefault="00AA1FD5" w:rsidP="00AA1FD5">
      <w:pPr>
        <w:tabs>
          <w:tab w:val="left" w:pos="1320"/>
        </w:tabs>
        <w:jc w:val="both"/>
        <w:rPr>
          <w:rFonts w:ascii="Tahoma" w:hAnsi="Tahoma" w:cs="Tahoma"/>
          <w:sz w:val="18"/>
          <w:szCs w:val="18"/>
          <w:lang w:val="bs-Latn-BA"/>
        </w:rPr>
      </w:pPr>
      <w:r w:rsidRPr="00061137">
        <w:rPr>
          <w:rFonts w:ascii="Tahoma" w:hAnsi="Tahoma" w:cs="Tahoma"/>
          <w:sz w:val="18"/>
          <w:szCs w:val="18"/>
          <w:lang w:val="bs-Latn-BA"/>
        </w:rPr>
        <w:t>Broj:0103-</w:t>
      </w:r>
      <w:r w:rsidR="007A3A44">
        <w:rPr>
          <w:rFonts w:ascii="Tahoma" w:hAnsi="Tahoma" w:cs="Tahoma"/>
          <w:sz w:val="18"/>
          <w:szCs w:val="18"/>
          <w:lang w:val="bs-Latn-BA"/>
        </w:rPr>
        <w:t>3125</w:t>
      </w:r>
      <w:r w:rsidR="00993BA6">
        <w:rPr>
          <w:rFonts w:ascii="Tahoma" w:hAnsi="Tahoma" w:cs="Tahoma"/>
          <w:sz w:val="18"/>
          <w:szCs w:val="18"/>
          <w:lang w:val="bs-Latn-BA"/>
        </w:rPr>
        <w:t>-5</w:t>
      </w:r>
      <w:r w:rsidRPr="00061137">
        <w:rPr>
          <w:rFonts w:ascii="Tahoma" w:hAnsi="Tahoma" w:cs="Tahoma"/>
          <w:sz w:val="18"/>
          <w:szCs w:val="18"/>
          <w:lang w:val="bs-Latn-BA"/>
        </w:rPr>
        <w:t>/</w:t>
      </w:r>
      <w:r w:rsidR="007A3A44">
        <w:rPr>
          <w:rFonts w:ascii="Tahoma" w:hAnsi="Tahoma" w:cs="Tahoma"/>
          <w:sz w:val="18"/>
          <w:szCs w:val="18"/>
          <w:lang w:val="bs-Latn-BA"/>
        </w:rPr>
        <w:t>20</w:t>
      </w:r>
    </w:p>
    <w:p w:rsidR="00AA1FD5" w:rsidRPr="00AF6074" w:rsidRDefault="00AA1FD5" w:rsidP="00AA1FD5">
      <w:pPr>
        <w:rPr>
          <w:rFonts w:ascii="Tahoma" w:hAnsi="Tahoma" w:cs="Tahoma"/>
          <w:sz w:val="18"/>
          <w:szCs w:val="18"/>
          <w:lang w:val="bs-Latn-BA"/>
        </w:rPr>
      </w:pPr>
      <w:r w:rsidRPr="00AF6074">
        <w:rPr>
          <w:rFonts w:ascii="Tahoma" w:hAnsi="Tahoma" w:cs="Tahoma"/>
          <w:sz w:val="18"/>
          <w:szCs w:val="18"/>
          <w:lang w:val="bs-Latn-BA"/>
        </w:rPr>
        <w:t xml:space="preserve">Datum: </w:t>
      </w:r>
      <w:r w:rsidR="00993BA6" w:rsidRPr="00AF6074">
        <w:rPr>
          <w:rFonts w:ascii="Tahoma" w:hAnsi="Tahoma" w:cs="Tahoma"/>
          <w:sz w:val="18"/>
          <w:szCs w:val="18"/>
          <w:lang w:val="bs-Latn-BA"/>
        </w:rPr>
        <w:t>2</w:t>
      </w:r>
      <w:r w:rsidR="007A3A44">
        <w:rPr>
          <w:rFonts w:ascii="Tahoma" w:hAnsi="Tahoma" w:cs="Tahoma"/>
          <w:sz w:val="18"/>
          <w:szCs w:val="18"/>
          <w:lang w:val="bs-Latn-BA"/>
        </w:rPr>
        <w:t>6</w:t>
      </w:r>
      <w:r w:rsidR="00993BA6" w:rsidRPr="00AF6074">
        <w:rPr>
          <w:rFonts w:ascii="Tahoma" w:hAnsi="Tahoma" w:cs="Tahoma"/>
          <w:sz w:val="18"/>
          <w:szCs w:val="18"/>
          <w:lang w:val="bs-Latn-BA"/>
        </w:rPr>
        <w:t>.1</w:t>
      </w:r>
      <w:r w:rsidR="007A3A44">
        <w:rPr>
          <w:rFonts w:ascii="Tahoma" w:hAnsi="Tahoma" w:cs="Tahoma"/>
          <w:sz w:val="18"/>
          <w:szCs w:val="18"/>
          <w:lang w:val="bs-Latn-BA"/>
        </w:rPr>
        <w:t>1</w:t>
      </w:r>
      <w:r w:rsidR="00993BA6" w:rsidRPr="00AF6074">
        <w:rPr>
          <w:rFonts w:ascii="Tahoma" w:hAnsi="Tahoma" w:cs="Tahoma"/>
          <w:sz w:val="18"/>
          <w:szCs w:val="18"/>
          <w:lang w:val="bs-Latn-BA"/>
        </w:rPr>
        <w:t>.20</w:t>
      </w:r>
      <w:r w:rsidR="007A3A44">
        <w:rPr>
          <w:rFonts w:ascii="Tahoma" w:hAnsi="Tahoma" w:cs="Tahoma"/>
          <w:sz w:val="18"/>
          <w:szCs w:val="18"/>
          <w:lang w:val="bs-Latn-BA"/>
        </w:rPr>
        <w:t>20</w:t>
      </w:r>
      <w:r w:rsidRPr="00AF6074">
        <w:rPr>
          <w:rFonts w:ascii="Tahoma" w:hAnsi="Tahoma" w:cs="Tahoma"/>
          <w:sz w:val="18"/>
          <w:szCs w:val="18"/>
          <w:lang w:val="bs-Latn-BA"/>
        </w:rPr>
        <w:t>. godine</w:t>
      </w:r>
    </w:p>
    <w:p w:rsidR="00AA1FD5" w:rsidRPr="00061137" w:rsidRDefault="00AA1FD5" w:rsidP="00AA1FD5">
      <w:pPr>
        <w:jc w:val="both"/>
        <w:rPr>
          <w:rFonts w:ascii="Tahoma" w:hAnsi="Tahoma" w:cs="Tahoma"/>
          <w:sz w:val="18"/>
          <w:szCs w:val="18"/>
          <w:lang w:val="bs-Latn-BA"/>
        </w:rPr>
      </w:pPr>
    </w:p>
    <w:p w:rsidR="00AA1FD5" w:rsidRPr="00061137" w:rsidRDefault="00AA1FD5" w:rsidP="00AA1FD5">
      <w:pPr>
        <w:jc w:val="both"/>
        <w:rPr>
          <w:rFonts w:ascii="Tahoma" w:hAnsi="Tahoma" w:cs="Tahoma"/>
          <w:sz w:val="18"/>
          <w:szCs w:val="18"/>
          <w:lang w:val="bs-Latn-BA"/>
        </w:rPr>
      </w:pPr>
      <w:r w:rsidRPr="00061137">
        <w:rPr>
          <w:rFonts w:ascii="Tahoma" w:hAnsi="Tahoma" w:cs="Tahoma"/>
          <w:sz w:val="18"/>
          <w:szCs w:val="18"/>
          <w:lang w:val="bs-Latn-BA"/>
        </w:rPr>
        <w:t>Na osnovu Odluke o prodaji šumskih drvnih sortimenata broj:0103-</w:t>
      </w:r>
      <w:r w:rsidR="007A3A44">
        <w:rPr>
          <w:rFonts w:ascii="Tahoma" w:hAnsi="Tahoma" w:cs="Tahoma"/>
          <w:sz w:val="18"/>
          <w:szCs w:val="18"/>
          <w:lang w:val="bs-Latn-BA"/>
        </w:rPr>
        <w:t>3125</w:t>
      </w:r>
      <w:r w:rsidR="00993BA6">
        <w:rPr>
          <w:rFonts w:ascii="Tahoma" w:hAnsi="Tahoma" w:cs="Tahoma"/>
          <w:sz w:val="18"/>
          <w:szCs w:val="18"/>
          <w:lang w:val="bs-Latn-BA"/>
        </w:rPr>
        <w:t>-4/</w:t>
      </w:r>
      <w:r w:rsidR="007A3A44">
        <w:rPr>
          <w:rFonts w:ascii="Tahoma" w:hAnsi="Tahoma" w:cs="Tahoma"/>
          <w:sz w:val="18"/>
          <w:szCs w:val="18"/>
          <w:lang w:val="bs-Latn-BA"/>
        </w:rPr>
        <w:t>20</w:t>
      </w:r>
      <w:r w:rsidR="00993BA6">
        <w:rPr>
          <w:rFonts w:ascii="Tahoma" w:hAnsi="Tahoma" w:cs="Tahoma"/>
          <w:sz w:val="18"/>
          <w:szCs w:val="18"/>
          <w:lang w:val="bs-Latn-BA"/>
        </w:rPr>
        <w:t xml:space="preserve"> od </w:t>
      </w:r>
      <w:r w:rsidR="007A3A44">
        <w:rPr>
          <w:rFonts w:ascii="Tahoma" w:hAnsi="Tahoma" w:cs="Tahoma"/>
          <w:sz w:val="18"/>
          <w:szCs w:val="18"/>
          <w:lang w:val="bs-Latn-BA"/>
        </w:rPr>
        <w:t>18</w:t>
      </w:r>
      <w:r w:rsidR="00993BA6">
        <w:rPr>
          <w:rFonts w:ascii="Tahoma" w:hAnsi="Tahoma" w:cs="Tahoma"/>
          <w:sz w:val="18"/>
          <w:szCs w:val="18"/>
          <w:lang w:val="bs-Latn-BA"/>
        </w:rPr>
        <w:t>.1</w:t>
      </w:r>
      <w:r w:rsidR="007A3A44">
        <w:rPr>
          <w:rFonts w:ascii="Tahoma" w:hAnsi="Tahoma" w:cs="Tahoma"/>
          <w:sz w:val="18"/>
          <w:szCs w:val="18"/>
          <w:lang w:val="bs-Latn-BA"/>
        </w:rPr>
        <w:t>1</w:t>
      </w:r>
      <w:r w:rsidR="00993BA6">
        <w:rPr>
          <w:rFonts w:ascii="Tahoma" w:hAnsi="Tahoma" w:cs="Tahoma"/>
          <w:sz w:val="18"/>
          <w:szCs w:val="18"/>
          <w:lang w:val="bs-Latn-BA"/>
        </w:rPr>
        <w:t>.20</w:t>
      </w:r>
      <w:r w:rsidR="007A3A44">
        <w:rPr>
          <w:rFonts w:ascii="Tahoma" w:hAnsi="Tahoma" w:cs="Tahoma"/>
          <w:sz w:val="18"/>
          <w:szCs w:val="18"/>
          <w:lang w:val="bs-Latn-BA"/>
        </w:rPr>
        <w:t>20</w:t>
      </w:r>
      <w:r w:rsidRPr="00061137">
        <w:rPr>
          <w:rFonts w:ascii="Tahoma" w:hAnsi="Tahoma" w:cs="Tahoma"/>
          <w:sz w:val="18"/>
          <w:szCs w:val="18"/>
          <w:lang w:val="bs-Latn-BA"/>
        </w:rPr>
        <w:t xml:space="preserve">. godine putem ugovora za sukcesivnu isporuku u toku </w:t>
      </w:r>
      <w:r w:rsidR="00993BA6">
        <w:rPr>
          <w:rFonts w:ascii="Tahoma" w:hAnsi="Tahoma" w:cs="Tahoma"/>
          <w:sz w:val="18"/>
          <w:szCs w:val="18"/>
          <w:lang w:val="bs-Latn-BA"/>
        </w:rPr>
        <w:t>202</w:t>
      </w:r>
      <w:r w:rsidR="007A3A44">
        <w:rPr>
          <w:rFonts w:ascii="Tahoma" w:hAnsi="Tahoma" w:cs="Tahoma"/>
          <w:sz w:val="18"/>
          <w:szCs w:val="18"/>
          <w:lang w:val="bs-Latn-BA"/>
        </w:rPr>
        <w:t>1</w:t>
      </w:r>
      <w:r w:rsidRPr="00061137">
        <w:rPr>
          <w:rFonts w:ascii="Tahoma" w:hAnsi="Tahoma" w:cs="Tahoma"/>
          <w:sz w:val="18"/>
          <w:szCs w:val="18"/>
          <w:lang w:val="bs-Latn-BA"/>
        </w:rPr>
        <w:t xml:space="preserve"> godine, KJP "Sarajevo – šume"d.o.o. Sarajevo objavljuje:</w:t>
      </w:r>
    </w:p>
    <w:p w:rsidR="00AA1FD5" w:rsidRPr="00061137" w:rsidRDefault="00AA1FD5" w:rsidP="00AA1FD5">
      <w:pPr>
        <w:rPr>
          <w:rFonts w:ascii="Tahoma" w:hAnsi="Tahoma" w:cs="Tahoma"/>
          <w:b/>
          <w:sz w:val="18"/>
          <w:szCs w:val="18"/>
          <w:lang w:val="bs-Latn-BA"/>
        </w:rPr>
      </w:pPr>
    </w:p>
    <w:p w:rsidR="00AA1FD5" w:rsidRPr="00061137" w:rsidRDefault="00AA1FD5" w:rsidP="00AA1FD5">
      <w:pPr>
        <w:rPr>
          <w:rFonts w:ascii="Tahoma" w:hAnsi="Tahoma" w:cs="Tahoma"/>
          <w:b/>
          <w:sz w:val="18"/>
          <w:szCs w:val="18"/>
          <w:lang w:val="bs-Latn-BA"/>
        </w:rPr>
      </w:pPr>
    </w:p>
    <w:p w:rsidR="00AA1FD5" w:rsidRPr="00061137" w:rsidRDefault="00AA1FD5" w:rsidP="00AA1FD5">
      <w:pPr>
        <w:jc w:val="center"/>
        <w:rPr>
          <w:rFonts w:ascii="Tahoma" w:hAnsi="Tahoma" w:cs="Tahoma"/>
          <w:b/>
          <w:caps/>
          <w:sz w:val="18"/>
          <w:szCs w:val="18"/>
          <w:lang w:val="bs-Latn-BA"/>
        </w:rPr>
      </w:pPr>
      <w:r w:rsidRPr="00061137">
        <w:rPr>
          <w:rFonts w:ascii="Tahoma" w:hAnsi="Tahoma" w:cs="Tahoma"/>
          <w:b/>
          <w:caps/>
          <w:sz w:val="18"/>
          <w:szCs w:val="18"/>
          <w:lang w:val="bs-Latn-BA"/>
        </w:rPr>
        <w:t>Javni oglas</w:t>
      </w:r>
    </w:p>
    <w:p w:rsidR="00AA1FD5" w:rsidRPr="00061137" w:rsidRDefault="00AA1FD5" w:rsidP="00AA1FD5">
      <w:pPr>
        <w:jc w:val="center"/>
        <w:rPr>
          <w:rFonts w:ascii="Tahoma" w:hAnsi="Tahoma" w:cs="Tahoma"/>
          <w:b/>
          <w:sz w:val="18"/>
          <w:szCs w:val="18"/>
          <w:lang w:val="bs-Latn-BA"/>
        </w:rPr>
      </w:pPr>
      <w:r w:rsidRPr="00061137">
        <w:rPr>
          <w:rFonts w:ascii="Tahoma" w:hAnsi="Tahoma" w:cs="Tahoma"/>
          <w:b/>
          <w:sz w:val="18"/>
          <w:szCs w:val="18"/>
          <w:lang w:val="bs-Latn-BA"/>
        </w:rPr>
        <w:t xml:space="preserve">za prodaju šumskih drvnih sortimenata putem ugovora za sukcesivnu isporuku u </w:t>
      </w:r>
      <w:r w:rsidR="00993BA6">
        <w:rPr>
          <w:rFonts w:ascii="Tahoma" w:hAnsi="Tahoma" w:cs="Tahoma"/>
          <w:b/>
          <w:sz w:val="18"/>
          <w:szCs w:val="18"/>
          <w:lang w:val="bs-Latn-BA"/>
        </w:rPr>
        <w:t>202</w:t>
      </w:r>
      <w:r w:rsidR="007A3A44">
        <w:rPr>
          <w:rFonts w:ascii="Tahoma" w:hAnsi="Tahoma" w:cs="Tahoma"/>
          <w:b/>
          <w:sz w:val="18"/>
          <w:szCs w:val="18"/>
          <w:lang w:val="bs-Latn-BA"/>
        </w:rPr>
        <w:t>1</w:t>
      </w:r>
      <w:r w:rsidRPr="00061137">
        <w:rPr>
          <w:rFonts w:ascii="Tahoma" w:hAnsi="Tahoma" w:cs="Tahoma"/>
          <w:b/>
          <w:sz w:val="18"/>
          <w:szCs w:val="18"/>
          <w:lang w:val="bs-Latn-BA"/>
        </w:rPr>
        <w:t xml:space="preserve"> godini</w:t>
      </w:r>
    </w:p>
    <w:p w:rsidR="00AA1FD5" w:rsidRPr="00061137" w:rsidRDefault="00AA1FD5" w:rsidP="00AA1FD5">
      <w:pPr>
        <w:rPr>
          <w:rFonts w:ascii="Tahoma" w:hAnsi="Tahoma" w:cs="Tahoma"/>
          <w:sz w:val="18"/>
          <w:szCs w:val="18"/>
          <w:lang w:val="bs-Latn-BA"/>
        </w:rPr>
      </w:pPr>
    </w:p>
    <w:p w:rsidR="00AA1FD5" w:rsidRPr="00061137" w:rsidRDefault="00AA1FD5" w:rsidP="00AA1FD5">
      <w:pPr>
        <w:rPr>
          <w:rFonts w:ascii="Tahoma" w:hAnsi="Tahoma" w:cs="Tahoma"/>
          <w:sz w:val="18"/>
          <w:szCs w:val="18"/>
          <w:lang w:val="bs-Latn-BA"/>
        </w:rPr>
      </w:pPr>
    </w:p>
    <w:p w:rsidR="00AA1FD5" w:rsidRPr="00061137" w:rsidRDefault="00AA1FD5" w:rsidP="00AA1FD5">
      <w:pPr>
        <w:rPr>
          <w:rFonts w:ascii="Tahoma" w:hAnsi="Tahoma" w:cs="Tahoma"/>
          <w:sz w:val="18"/>
          <w:szCs w:val="18"/>
          <w:lang w:val="bs-Latn-BA"/>
        </w:rPr>
      </w:pPr>
    </w:p>
    <w:p w:rsidR="00AA1FD5" w:rsidRPr="00061137" w:rsidRDefault="00AA1FD5" w:rsidP="00AA1FD5">
      <w:pPr>
        <w:numPr>
          <w:ilvl w:val="0"/>
          <w:numId w:val="6"/>
        </w:numPr>
        <w:rPr>
          <w:rFonts w:ascii="Tahoma" w:hAnsi="Tahoma" w:cs="Tahoma"/>
          <w:sz w:val="18"/>
          <w:szCs w:val="18"/>
          <w:lang w:val="bs-Latn-BA"/>
        </w:rPr>
      </w:pPr>
      <w:r w:rsidRPr="00061137">
        <w:rPr>
          <w:rFonts w:ascii="Tahoma" w:hAnsi="Tahoma" w:cs="Tahoma"/>
          <w:b/>
          <w:sz w:val="18"/>
          <w:szCs w:val="18"/>
          <w:lang w:val="bs-Latn-BA"/>
        </w:rPr>
        <w:t>Predmet javnog nadmetanja:</w:t>
      </w:r>
    </w:p>
    <w:p w:rsidR="00AA1FD5" w:rsidRPr="00061137" w:rsidRDefault="00AA1FD5" w:rsidP="00AA1FD5">
      <w:pPr>
        <w:jc w:val="both"/>
        <w:rPr>
          <w:rFonts w:ascii="Tahoma" w:hAnsi="Tahoma" w:cs="Tahoma"/>
          <w:sz w:val="18"/>
          <w:szCs w:val="18"/>
          <w:lang w:val="bs-Latn-BA"/>
        </w:rPr>
      </w:pPr>
    </w:p>
    <w:p w:rsidR="00AA1FD5" w:rsidRPr="00061137" w:rsidRDefault="00AA1FD5" w:rsidP="00AA1FD5">
      <w:pPr>
        <w:jc w:val="both"/>
        <w:rPr>
          <w:rFonts w:ascii="Tahoma" w:hAnsi="Tahoma" w:cs="Tahoma"/>
          <w:sz w:val="18"/>
          <w:szCs w:val="18"/>
          <w:lang w:val="bs-Latn-BA"/>
        </w:rPr>
      </w:pPr>
      <w:r w:rsidRPr="00061137">
        <w:rPr>
          <w:rFonts w:ascii="Tahoma" w:hAnsi="Tahoma" w:cs="Tahoma"/>
          <w:sz w:val="18"/>
          <w:szCs w:val="18"/>
          <w:lang w:val="bs-Latn-BA"/>
        </w:rPr>
        <w:t>Prodaja šumskih drvnih sortimenata na međustovarištu putem ugovora za sukcesivnu isporuku navedenih u slijedećim tabelama:</w:t>
      </w:r>
    </w:p>
    <w:p w:rsidR="00AA1FD5" w:rsidRPr="00061137" w:rsidRDefault="00AA1FD5" w:rsidP="00AA1FD5">
      <w:pPr>
        <w:jc w:val="both"/>
        <w:rPr>
          <w:rFonts w:ascii="Tahoma" w:hAnsi="Tahoma" w:cs="Tahoma"/>
          <w:sz w:val="18"/>
          <w:szCs w:val="18"/>
          <w:lang w:val="bs-Latn-BA"/>
        </w:rPr>
      </w:pPr>
    </w:p>
    <w:p w:rsidR="00CC6717" w:rsidRPr="00D93BFD" w:rsidRDefault="00CC6717" w:rsidP="00CC6717">
      <w:pPr>
        <w:jc w:val="both"/>
        <w:rPr>
          <w:rFonts w:ascii="Tahoma" w:hAnsi="Tahoma" w:cs="Tahoma"/>
          <w:sz w:val="18"/>
          <w:szCs w:val="18"/>
        </w:rPr>
      </w:pPr>
    </w:p>
    <w:p w:rsidR="00CC6717" w:rsidRPr="00D93BFD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  <w:r w:rsidRPr="00D93BFD">
        <w:rPr>
          <w:rFonts w:ascii="Tahoma" w:hAnsi="Tahoma" w:cs="Tahoma"/>
          <w:b/>
          <w:sz w:val="18"/>
          <w:szCs w:val="18"/>
        </w:rPr>
        <w:t xml:space="preserve">Lot 1.  </w:t>
      </w:r>
      <w:r>
        <w:rPr>
          <w:rFonts w:ascii="Tahoma" w:hAnsi="Tahoma" w:cs="Tahoma"/>
          <w:b/>
          <w:sz w:val="18"/>
          <w:szCs w:val="18"/>
        </w:rPr>
        <w:t>TEHNIČKO DRVO ( JELA, SMRČA, CRNI I BIJELI BOR)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820"/>
        <w:gridCol w:w="1700"/>
        <w:gridCol w:w="1700"/>
        <w:gridCol w:w="1275"/>
        <w:gridCol w:w="1389"/>
      </w:tblGrid>
      <w:tr w:rsidR="00CC6717" w:rsidRPr="00D93BFD" w:rsidTr="007A3A44">
        <w:tc>
          <w:tcPr>
            <w:tcW w:w="1972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Vrsta drveta</w:t>
            </w:r>
          </w:p>
        </w:tc>
        <w:tc>
          <w:tcPr>
            <w:tcW w:w="1822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Klasa</w:t>
            </w:r>
          </w:p>
        </w:tc>
        <w:tc>
          <w:tcPr>
            <w:tcW w:w="1701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Mjesto Prodaje</w:t>
            </w:r>
          </w:p>
        </w:tc>
        <w:tc>
          <w:tcPr>
            <w:tcW w:w="1701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Ponuđena količina za prodaju (m</w:t>
            </w:r>
            <w:r w:rsidRPr="00D93BF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D93BFD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666" w:type="dxa"/>
            <w:gridSpan w:val="2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Početna cijena u KM/m</w:t>
            </w:r>
            <w:r w:rsidRPr="00D93BF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D93BFD">
              <w:rPr>
                <w:rFonts w:ascii="Tahoma" w:hAnsi="Tahoma" w:cs="Tahoma"/>
                <w:b/>
                <w:sz w:val="18"/>
                <w:szCs w:val="18"/>
              </w:rPr>
              <w:t xml:space="preserve"> bez PDV-a</w:t>
            </w:r>
          </w:p>
        </w:tc>
      </w:tr>
      <w:tr w:rsidR="00CC6717" w:rsidRPr="00D93BFD" w:rsidTr="007A3A44">
        <w:trPr>
          <w:trHeight w:val="219"/>
        </w:trPr>
        <w:tc>
          <w:tcPr>
            <w:tcW w:w="1972" w:type="dxa"/>
            <w:vMerge w:val="restart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Jela</w:t>
            </w:r>
          </w:p>
        </w:tc>
        <w:tc>
          <w:tcPr>
            <w:tcW w:w="1822" w:type="dxa"/>
            <w:vMerge w:val="restart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F, I, II, III</w:t>
            </w:r>
          </w:p>
        </w:tc>
        <w:tc>
          <w:tcPr>
            <w:tcW w:w="1701" w:type="dxa"/>
            <w:vMerge w:val="restart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Međustovarište</w:t>
            </w:r>
          </w:p>
        </w:tc>
        <w:tc>
          <w:tcPr>
            <w:tcW w:w="1701" w:type="dxa"/>
            <w:vMerge w:val="restart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7A3A44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.000,00</w:t>
            </w: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 klasa</w:t>
            </w:r>
          </w:p>
        </w:tc>
        <w:tc>
          <w:tcPr>
            <w:tcW w:w="1390" w:type="dxa"/>
            <w:vAlign w:val="center"/>
          </w:tcPr>
          <w:p w:rsidR="00CC6717" w:rsidRPr="00BD0C44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198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  <w:bookmarkStart w:id="0" w:name="_GoBack"/>
            <w:bookmarkEnd w:id="0"/>
          </w:p>
        </w:tc>
      </w:tr>
      <w:tr w:rsidR="00CC6717" w:rsidRPr="00D93BFD" w:rsidTr="007A3A44">
        <w:trPr>
          <w:trHeight w:val="227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klasa</w:t>
            </w:r>
          </w:p>
        </w:tc>
        <w:tc>
          <w:tcPr>
            <w:tcW w:w="1390" w:type="dxa"/>
            <w:vAlign w:val="center"/>
          </w:tcPr>
          <w:p w:rsidR="00CC6717" w:rsidRPr="00BD0C44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0C44">
              <w:rPr>
                <w:rFonts w:ascii="Tahoma" w:hAnsi="Tahoma" w:cs="Tahoma"/>
                <w:sz w:val="18"/>
                <w:szCs w:val="18"/>
              </w:rPr>
              <w:t>1</w:t>
            </w:r>
            <w:r w:rsidR="007A3A44">
              <w:rPr>
                <w:rFonts w:ascii="Tahoma" w:hAnsi="Tahoma" w:cs="Tahoma"/>
                <w:sz w:val="18"/>
                <w:szCs w:val="18"/>
              </w:rPr>
              <w:t>54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10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 klasa</w:t>
            </w:r>
          </w:p>
        </w:tc>
        <w:tc>
          <w:tcPr>
            <w:tcW w:w="1390" w:type="dxa"/>
            <w:vAlign w:val="center"/>
          </w:tcPr>
          <w:p w:rsidR="00CC6717" w:rsidRPr="00BD0C44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0C44">
              <w:rPr>
                <w:rFonts w:ascii="Tahoma" w:hAnsi="Tahoma" w:cs="Tahoma"/>
                <w:sz w:val="18"/>
                <w:szCs w:val="18"/>
              </w:rPr>
              <w:t>1</w:t>
            </w:r>
            <w:r w:rsidR="007A3A44">
              <w:rPr>
                <w:rFonts w:ascii="Tahoma" w:hAnsi="Tahoma" w:cs="Tahoma"/>
                <w:sz w:val="18"/>
                <w:szCs w:val="18"/>
              </w:rPr>
              <w:t>33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55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 klasa</w:t>
            </w:r>
          </w:p>
        </w:tc>
        <w:tc>
          <w:tcPr>
            <w:tcW w:w="1390" w:type="dxa"/>
            <w:vAlign w:val="center"/>
          </w:tcPr>
          <w:p w:rsidR="00CC6717" w:rsidRPr="00BD0C44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116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55"/>
        </w:trPr>
        <w:tc>
          <w:tcPr>
            <w:tcW w:w="1972" w:type="dxa"/>
            <w:vMerge w:val="restart"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Smrča</w:t>
            </w: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 klasa</w:t>
            </w:r>
          </w:p>
        </w:tc>
        <w:tc>
          <w:tcPr>
            <w:tcW w:w="1390" w:type="dxa"/>
            <w:vAlign w:val="center"/>
          </w:tcPr>
          <w:p w:rsidR="00CC6717" w:rsidRPr="00BD0C44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203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55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klasa</w:t>
            </w:r>
          </w:p>
        </w:tc>
        <w:tc>
          <w:tcPr>
            <w:tcW w:w="1390" w:type="dxa"/>
            <w:vAlign w:val="center"/>
          </w:tcPr>
          <w:p w:rsidR="00CC6717" w:rsidRPr="00BD0C44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164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55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 klasa</w:t>
            </w:r>
          </w:p>
        </w:tc>
        <w:tc>
          <w:tcPr>
            <w:tcW w:w="1390" w:type="dxa"/>
            <w:vAlign w:val="center"/>
          </w:tcPr>
          <w:p w:rsidR="00CC6717" w:rsidRPr="00BD0C44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136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55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 klasa</w:t>
            </w:r>
          </w:p>
        </w:tc>
        <w:tc>
          <w:tcPr>
            <w:tcW w:w="1390" w:type="dxa"/>
            <w:vAlign w:val="center"/>
          </w:tcPr>
          <w:p w:rsidR="00CC6717" w:rsidRPr="00BD0C44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117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55"/>
        </w:trPr>
        <w:tc>
          <w:tcPr>
            <w:tcW w:w="1972" w:type="dxa"/>
            <w:vMerge w:val="restart"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Crni i bijeli bor</w:t>
            </w: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 klasa</w:t>
            </w:r>
          </w:p>
        </w:tc>
        <w:tc>
          <w:tcPr>
            <w:tcW w:w="1390" w:type="dxa"/>
            <w:vAlign w:val="center"/>
          </w:tcPr>
          <w:p w:rsidR="00CC6717" w:rsidRPr="00BD0C44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55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klasa</w:t>
            </w:r>
          </w:p>
        </w:tc>
        <w:tc>
          <w:tcPr>
            <w:tcW w:w="1390" w:type="dxa"/>
            <w:vAlign w:val="center"/>
          </w:tcPr>
          <w:p w:rsidR="00CC6717" w:rsidRPr="00BD0C44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55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 klasa</w:t>
            </w:r>
          </w:p>
        </w:tc>
        <w:tc>
          <w:tcPr>
            <w:tcW w:w="1390" w:type="dxa"/>
            <w:vAlign w:val="center"/>
          </w:tcPr>
          <w:p w:rsidR="00CC6717" w:rsidRPr="00BD0C44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55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 klasa</w:t>
            </w:r>
          </w:p>
        </w:tc>
        <w:tc>
          <w:tcPr>
            <w:tcW w:w="1390" w:type="dxa"/>
            <w:vAlign w:val="center"/>
          </w:tcPr>
          <w:p w:rsidR="00CC6717" w:rsidRPr="00BD0C44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:rsidR="00CC6717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</w:p>
    <w:p w:rsidR="00CC6717" w:rsidRPr="00D93BFD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</w:p>
    <w:p w:rsidR="00CC6717" w:rsidRPr="00D93BFD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  <w:r w:rsidRPr="00D93BFD">
        <w:rPr>
          <w:rFonts w:ascii="Tahoma" w:hAnsi="Tahoma" w:cs="Tahoma"/>
          <w:b/>
          <w:sz w:val="18"/>
          <w:szCs w:val="18"/>
        </w:rPr>
        <w:t xml:space="preserve">Lot 2. </w:t>
      </w:r>
      <w:r>
        <w:rPr>
          <w:rFonts w:ascii="Tahoma" w:hAnsi="Tahoma" w:cs="Tahoma"/>
          <w:b/>
          <w:sz w:val="18"/>
          <w:szCs w:val="18"/>
        </w:rPr>
        <w:t>DALEKOVODNI STUBOVI ČETINARA (JELA/SMRČA)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821"/>
        <w:gridCol w:w="1700"/>
        <w:gridCol w:w="1700"/>
        <w:gridCol w:w="2663"/>
      </w:tblGrid>
      <w:tr w:rsidR="007A3A44" w:rsidRPr="007A3A44" w:rsidTr="007A3A44">
        <w:tc>
          <w:tcPr>
            <w:tcW w:w="1972" w:type="dxa"/>
            <w:vAlign w:val="center"/>
          </w:tcPr>
          <w:p w:rsidR="00CC6717" w:rsidRPr="007A3A44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A44">
              <w:rPr>
                <w:rFonts w:ascii="Tahoma" w:hAnsi="Tahoma" w:cs="Tahoma"/>
                <w:b/>
                <w:sz w:val="18"/>
                <w:szCs w:val="18"/>
              </w:rPr>
              <w:t>Vrsta drveta</w:t>
            </w:r>
          </w:p>
        </w:tc>
        <w:tc>
          <w:tcPr>
            <w:tcW w:w="1822" w:type="dxa"/>
            <w:vAlign w:val="center"/>
          </w:tcPr>
          <w:p w:rsidR="00CC6717" w:rsidRPr="007A3A44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A44">
              <w:rPr>
                <w:rFonts w:ascii="Tahoma" w:hAnsi="Tahoma" w:cs="Tahoma"/>
                <w:b/>
                <w:sz w:val="18"/>
                <w:szCs w:val="18"/>
              </w:rPr>
              <w:t>Klasa</w:t>
            </w:r>
          </w:p>
        </w:tc>
        <w:tc>
          <w:tcPr>
            <w:tcW w:w="1701" w:type="dxa"/>
            <w:vAlign w:val="center"/>
          </w:tcPr>
          <w:p w:rsidR="00CC6717" w:rsidRPr="007A3A44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A44">
              <w:rPr>
                <w:rFonts w:ascii="Tahoma" w:hAnsi="Tahoma" w:cs="Tahoma"/>
                <w:b/>
                <w:sz w:val="18"/>
                <w:szCs w:val="18"/>
              </w:rPr>
              <w:t>Mjesto prodaje</w:t>
            </w:r>
          </w:p>
        </w:tc>
        <w:tc>
          <w:tcPr>
            <w:tcW w:w="1701" w:type="dxa"/>
            <w:vAlign w:val="center"/>
          </w:tcPr>
          <w:p w:rsidR="00CC6717" w:rsidRPr="007A3A44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A44">
              <w:rPr>
                <w:rFonts w:ascii="Tahoma" w:hAnsi="Tahoma" w:cs="Tahoma"/>
                <w:b/>
                <w:sz w:val="18"/>
                <w:szCs w:val="18"/>
              </w:rPr>
              <w:t>Ponuđena količina za prodaju (m</w:t>
            </w:r>
            <w:r w:rsidRPr="007A3A4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7A3A44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666" w:type="dxa"/>
            <w:vAlign w:val="center"/>
          </w:tcPr>
          <w:p w:rsidR="00CC6717" w:rsidRPr="007A3A44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A44">
              <w:rPr>
                <w:rFonts w:ascii="Tahoma" w:hAnsi="Tahoma" w:cs="Tahoma"/>
                <w:b/>
                <w:sz w:val="18"/>
                <w:szCs w:val="18"/>
              </w:rPr>
              <w:t>Početna cijena u KM/m</w:t>
            </w:r>
            <w:r w:rsidRPr="007A3A4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7A3A44">
              <w:rPr>
                <w:rFonts w:ascii="Tahoma" w:hAnsi="Tahoma" w:cs="Tahoma"/>
                <w:b/>
                <w:sz w:val="18"/>
                <w:szCs w:val="18"/>
              </w:rPr>
              <w:t xml:space="preserve"> bez PDV-a</w:t>
            </w:r>
          </w:p>
        </w:tc>
      </w:tr>
      <w:tr w:rsidR="007A3A44" w:rsidRPr="007A3A44" w:rsidTr="007A3A44">
        <w:trPr>
          <w:trHeight w:val="503"/>
        </w:trPr>
        <w:tc>
          <w:tcPr>
            <w:tcW w:w="1972" w:type="dxa"/>
            <w:vAlign w:val="center"/>
          </w:tcPr>
          <w:p w:rsidR="00CC6717" w:rsidRPr="007A3A44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3A44">
              <w:rPr>
                <w:rFonts w:ascii="Tahoma" w:hAnsi="Tahoma" w:cs="Tahoma"/>
                <w:sz w:val="18"/>
                <w:szCs w:val="18"/>
              </w:rPr>
              <w:t>Jela / Smrča</w:t>
            </w:r>
          </w:p>
        </w:tc>
        <w:tc>
          <w:tcPr>
            <w:tcW w:w="1822" w:type="dxa"/>
            <w:vAlign w:val="center"/>
          </w:tcPr>
          <w:p w:rsidR="00CC6717" w:rsidRPr="007A3A44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3A44">
              <w:rPr>
                <w:rFonts w:ascii="Tahoma" w:hAnsi="Tahoma" w:cs="Tahoma"/>
                <w:sz w:val="18"/>
                <w:szCs w:val="18"/>
              </w:rPr>
              <w:t>Dalekovodni stubovi do 8 metara</w:t>
            </w:r>
          </w:p>
        </w:tc>
        <w:tc>
          <w:tcPr>
            <w:tcW w:w="1701" w:type="dxa"/>
            <w:vAlign w:val="center"/>
          </w:tcPr>
          <w:p w:rsidR="00CC6717" w:rsidRPr="007A3A44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3A44">
              <w:rPr>
                <w:rFonts w:ascii="Tahoma" w:hAnsi="Tahoma" w:cs="Tahoma"/>
                <w:sz w:val="18"/>
                <w:szCs w:val="18"/>
              </w:rPr>
              <w:t>Međustovarište</w:t>
            </w:r>
          </w:p>
        </w:tc>
        <w:tc>
          <w:tcPr>
            <w:tcW w:w="1701" w:type="dxa"/>
            <w:vAlign w:val="center"/>
          </w:tcPr>
          <w:p w:rsidR="00CC6717" w:rsidRPr="007A3A44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3A44">
              <w:rPr>
                <w:rFonts w:ascii="Tahoma" w:hAnsi="Tahoma" w:cs="Tahoma"/>
                <w:sz w:val="18"/>
                <w:szCs w:val="18"/>
              </w:rPr>
              <w:t>1.</w:t>
            </w:r>
            <w:r w:rsidR="007A3A44" w:rsidRPr="007A3A44">
              <w:rPr>
                <w:rFonts w:ascii="Tahoma" w:hAnsi="Tahoma" w:cs="Tahoma"/>
                <w:sz w:val="18"/>
                <w:szCs w:val="18"/>
              </w:rPr>
              <w:t>682</w:t>
            </w:r>
            <w:r w:rsidRPr="007A3A44">
              <w:rPr>
                <w:rFonts w:ascii="Tahoma" w:hAnsi="Tahoma" w:cs="Tahoma"/>
                <w:sz w:val="18"/>
                <w:szCs w:val="18"/>
              </w:rPr>
              <w:t>,00 m</w:t>
            </w:r>
            <w:r w:rsidRPr="007A3A44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66" w:type="dxa"/>
            <w:vAlign w:val="center"/>
          </w:tcPr>
          <w:p w:rsidR="00CC6717" w:rsidRPr="007A3A44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3A44">
              <w:rPr>
                <w:rFonts w:ascii="Tahoma" w:hAnsi="Tahoma" w:cs="Tahoma"/>
                <w:sz w:val="18"/>
                <w:szCs w:val="18"/>
              </w:rPr>
              <w:t>158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:rsidR="00CC6717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</w:p>
    <w:p w:rsidR="00CC6717" w:rsidRPr="00172AE8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</w:p>
    <w:p w:rsidR="00CC6717" w:rsidRPr="00172AE8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  <w:r w:rsidRPr="00172AE8">
        <w:rPr>
          <w:rFonts w:ascii="Tahoma" w:hAnsi="Tahoma" w:cs="Tahoma"/>
          <w:b/>
          <w:sz w:val="18"/>
          <w:szCs w:val="18"/>
        </w:rPr>
        <w:t>Lot 3. DALEKOVODNI STUBOVI ČETINARA ( JELA/SMRČA)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821"/>
        <w:gridCol w:w="1700"/>
        <w:gridCol w:w="1700"/>
        <w:gridCol w:w="2663"/>
      </w:tblGrid>
      <w:tr w:rsidR="00CC6717" w:rsidRPr="00172AE8" w:rsidTr="007A3A44">
        <w:tc>
          <w:tcPr>
            <w:tcW w:w="1972" w:type="dxa"/>
            <w:vAlign w:val="center"/>
          </w:tcPr>
          <w:p w:rsidR="00CC6717" w:rsidRPr="00172AE8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2AE8">
              <w:rPr>
                <w:rFonts w:ascii="Tahoma" w:hAnsi="Tahoma" w:cs="Tahoma"/>
                <w:b/>
                <w:sz w:val="18"/>
                <w:szCs w:val="18"/>
              </w:rPr>
              <w:t>Vrsta drveta</w:t>
            </w:r>
          </w:p>
        </w:tc>
        <w:tc>
          <w:tcPr>
            <w:tcW w:w="1822" w:type="dxa"/>
            <w:vAlign w:val="center"/>
          </w:tcPr>
          <w:p w:rsidR="00CC6717" w:rsidRPr="00172AE8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2AE8">
              <w:rPr>
                <w:rFonts w:ascii="Tahoma" w:hAnsi="Tahoma" w:cs="Tahoma"/>
                <w:b/>
                <w:sz w:val="18"/>
                <w:szCs w:val="18"/>
              </w:rPr>
              <w:t>Klasa</w:t>
            </w:r>
          </w:p>
        </w:tc>
        <w:tc>
          <w:tcPr>
            <w:tcW w:w="1701" w:type="dxa"/>
            <w:vAlign w:val="center"/>
          </w:tcPr>
          <w:p w:rsidR="00CC6717" w:rsidRPr="00172AE8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2AE8">
              <w:rPr>
                <w:rFonts w:ascii="Tahoma" w:hAnsi="Tahoma" w:cs="Tahoma"/>
                <w:b/>
                <w:sz w:val="18"/>
                <w:szCs w:val="18"/>
              </w:rPr>
              <w:t>Mjesto prodaje</w:t>
            </w:r>
          </w:p>
        </w:tc>
        <w:tc>
          <w:tcPr>
            <w:tcW w:w="1701" w:type="dxa"/>
            <w:vAlign w:val="center"/>
          </w:tcPr>
          <w:p w:rsidR="00CC6717" w:rsidRPr="00172AE8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2AE8">
              <w:rPr>
                <w:rFonts w:ascii="Tahoma" w:hAnsi="Tahoma" w:cs="Tahoma"/>
                <w:b/>
                <w:sz w:val="18"/>
                <w:szCs w:val="18"/>
              </w:rPr>
              <w:t>Ponuđena količina za prodaju (m</w:t>
            </w:r>
            <w:r w:rsidRPr="00172AE8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172AE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666" w:type="dxa"/>
            <w:vAlign w:val="center"/>
          </w:tcPr>
          <w:p w:rsidR="00CC6717" w:rsidRPr="00172AE8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2AE8">
              <w:rPr>
                <w:rFonts w:ascii="Tahoma" w:hAnsi="Tahoma" w:cs="Tahoma"/>
                <w:b/>
                <w:sz w:val="18"/>
                <w:szCs w:val="18"/>
              </w:rPr>
              <w:t>Početna cijena u KM/m</w:t>
            </w:r>
            <w:r w:rsidRPr="00172AE8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172AE8">
              <w:rPr>
                <w:rFonts w:ascii="Tahoma" w:hAnsi="Tahoma" w:cs="Tahoma"/>
                <w:b/>
                <w:sz w:val="18"/>
                <w:szCs w:val="18"/>
              </w:rPr>
              <w:t xml:space="preserve"> bez PDV-a</w:t>
            </w:r>
          </w:p>
        </w:tc>
      </w:tr>
      <w:tr w:rsidR="00CC6717" w:rsidRPr="00172AE8" w:rsidTr="007A3A44">
        <w:trPr>
          <w:trHeight w:val="583"/>
        </w:trPr>
        <w:tc>
          <w:tcPr>
            <w:tcW w:w="1972" w:type="dxa"/>
            <w:vAlign w:val="center"/>
          </w:tcPr>
          <w:p w:rsidR="00CC6717" w:rsidRPr="00172AE8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72AE8">
              <w:rPr>
                <w:rFonts w:ascii="Tahoma" w:hAnsi="Tahoma" w:cs="Tahoma"/>
                <w:sz w:val="18"/>
                <w:szCs w:val="18"/>
              </w:rPr>
              <w:t>Jela / Smrča</w:t>
            </w:r>
          </w:p>
        </w:tc>
        <w:tc>
          <w:tcPr>
            <w:tcW w:w="1822" w:type="dxa"/>
            <w:vAlign w:val="center"/>
          </w:tcPr>
          <w:p w:rsidR="00CC6717" w:rsidRPr="00172AE8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72AE8">
              <w:rPr>
                <w:rFonts w:ascii="Tahoma" w:hAnsi="Tahoma" w:cs="Tahoma"/>
                <w:sz w:val="18"/>
                <w:szCs w:val="18"/>
              </w:rPr>
              <w:t>Dalekovodni stubovi preko 8 metara</w:t>
            </w:r>
          </w:p>
        </w:tc>
        <w:tc>
          <w:tcPr>
            <w:tcW w:w="1701" w:type="dxa"/>
            <w:vAlign w:val="center"/>
          </w:tcPr>
          <w:p w:rsidR="00CC6717" w:rsidRPr="00172AE8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72AE8">
              <w:rPr>
                <w:rFonts w:ascii="Tahoma" w:hAnsi="Tahoma" w:cs="Tahoma"/>
                <w:sz w:val="18"/>
                <w:szCs w:val="18"/>
              </w:rPr>
              <w:t>Međustovarište</w:t>
            </w:r>
          </w:p>
        </w:tc>
        <w:tc>
          <w:tcPr>
            <w:tcW w:w="1701" w:type="dxa"/>
            <w:vAlign w:val="center"/>
          </w:tcPr>
          <w:p w:rsidR="00CC6717" w:rsidRPr="00172AE8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558</w:t>
            </w:r>
            <w:r w:rsidR="00CC6717" w:rsidRPr="00172AE8">
              <w:rPr>
                <w:rFonts w:ascii="Tahoma" w:hAnsi="Tahoma" w:cs="Tahoma"/>
                <w:sz w:val="18"/>
                <w:szCs w:val="18"/>
              </w:rPr>
              <w:t>,00 m</w:t>
            </w:r>
            <w:r w:rsidR="00CC6717" w:rsidRPr="00172AE8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66" w:type="dxa"/>
            <w:vAlign w:val="center"/>
          </w:tcPr>
          <w:p w:rsidR="00CC6717" w:rsidRPr="00172AE8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:rsidR="00CC6717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</w:p>
    <w:p w:rsidR="00CC6717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</w:p>
    <w:p w:rsidR="00CC6717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</w:p>
    <w:p w:rsidR="00CC6717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</w:p>
    <w:p w:rsidR="00CC6717" w:rsidRPr="00D93BFD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</w:p>
    <w:p w:rsidR="00CC6717" w:rsidRPr="00D93BFD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  <w:r w:rsidRPr="00D93BFD">
        <w:rPr>
          <w:rFonts w:ascii="Tahoma" w:hAnsi="Tahoma" w:cs="Tahoma"/>
          <w:b/>
          <w:sz w:val="18"/>
          <w:szCs w:val="18"/>
        </w:rPr>
        <w:lastRenderedPageBreak/>
        <w:t xml:space="preserve">Lot </w:t>
      </w:r>
      <w:r>
        <w:rPr>
          <w:rFonts w:ascii="Tahoma" w:hAnsi="Tahoma" w:cs="Tahoma"/>
          <w:b/>
          <w:sz w:val="18"/>
          <w:szCs w:val="18"/>
        </w:rPr>
        <w:t>4</w:t>
      </w:r>
      <w:r w:rsidRPr="00D93BFD">
        <w:rPr>
          <w:rFonts w:ascii="Tahoma" w:hAnsi="Tahoma" w:cs="Tahoma"/>
          <w:b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TEHNIČKO DRVO LIŠĆARA (BUKVA)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820"/>
        <w:gridCol w:w="1700"/>
        <w:gridCol w:w="1700"/>
        <w:gridCol w:w="1275"/>
        <w:gridCol w:w="1389"/>
      </w:tblGrid>
      <w:tr w:rsidR="00CC6717" w:rsidRPr="00D93BFD" w:rsidTr="007A3A44">
        <w:tc>
          <w:tcPr>
            <w:tcW w:w="1972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Vrsta drveta</w:t>
            </w:r>
          </w:p>
        </w:tc>
        <w:tc>
          <w:tcPr>
            <w:tcW w:w="1822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Klasa</w:t>
            </w:r>
          </w:p>
        </w:tc>
        <w:tc>
          <w:tcPr>
            <w:tcW w:w="1701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Mjesto prodaje</w:t>
            </w:r>
          </w:p>
        </w:tc>
        <w:tc>
          <w:tcPr>
            <w:tcW w:w="1701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Ponuđena količina za prodaju (m</w:t>
            </w:r>
            <w:r w:rsidRPr="00D93BF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D93BFD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666" w:type="dxa"/>
            <w:gridSpan w:val="2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Početna cijena u KM/m</w:t>
            </w:r>
            <w:r w:rsidRPr="00D93BF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D93BFD">
              <w:rPr>
                <w:rFonts w:ascii="Tahoma" w:hAnsi="Tahoma" w:cs="Tahoma"/>
                <w:b/>
                <w:sz w:val="18"/>
                <w:szCs w:val="18"/>
              </w:rPr>
              <w:t xml:space="preserve"> bez PDV-a</w:t>
            </w:r>
          </w:p>
        </w:tc>
      </w:tr>
      <w:tr w:rsidR="00CC6717" w:rsidRPr="00D93BFD" w:rsidTr="007A3A44">
        <w:trPr>
          <w:trHeight w:val="307"/>
        </w:trPr>
        <w:tc>
          <w:tcPr>
            <w:tcW w:w="1972" w:type="dxa"/>
            <w:vMerge w:val="restart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Bukva</w:t>
            </w:r>
          </w:p>
        </w:tc>
        <w:tc>
          <w:tcPr>
            <w:tcW w:w="1822" w:type="dxa"/>
            <w:vMerge w:val="restart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L, I, II, III</w:t>
            </w:r>
          </w:p>
        </w:tc>
        <w:tc>
          <w:tcPr>
            <w:tcW w:w="1701" w:type="dxa"/>
            <w:vMerge w:val="restart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Međustovarište</w:t>
            </w:r>
          </w:p>
        </w:tc>
        <w:tc>
          <w:tcPr>
            <w:tcW w:w="1701" w:type="dxa"/>
            <w:vMerge w:val="restart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12.000,00</w:t>
            </w:r>
            <w:r w:rsidRPr="00D93BFD">
              <w:rPr>
                <w:rFonts w:ascii="Tahoma" w:hAnsi="Tahoma" w:cs="Tahoma"/>
                <w:sz w:val="18"/>
                <w:szCs w:val="18"/>
              </w:rPr>
              <w:t xml:space="preserve"> m</w:t>
            </w:r>
            <w:r w:rsidRPr="00D93BFD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 klasa</w:t>
            </w:r>
          </w:p>
        </w:tc>
        <w:tc>
          <w:tcPr>
            <w:tcW w:w="1390" w:type="dxa"/>
            <w:vAlign w:val="center"/>
          </w:tcPr>
          <w:p w:rsidR="00CC6717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235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70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klasa</w:t>
            </w:r>
          </w:p>
        </w:tc>
        <w:tc>
          <w:tcPr>
            <w:tcW w:w="1390" w:type="dxa"/>
            <w:vAlign w:val="center"/>
          </w:tcPr>
          <w:p w:rsidR="00CC6717" w:rsidRPr="000F3845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A3A44">
              <w:rPr>
                <w:rFonts w:ascii="Tahoma" w:hAnsi="Tahoma" w:cs="Tahoma"/>
                <w:sz w:val="18"/>
                <w:szCs w:val="18"/>
              </w:rPr>
              <w:t>42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225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 klasa</w:t>
            </w:r>
          </w:p>
        </w:tc>
        <w:tc>
          <w:tcPr>
            <w:tcW w:w="1390" w:type="dxa"/>
            <w:vAlign w:val="center"/>
          </w:tcPr>
          <w:p w:rsidR="00CC6717" w:rsidRPr="000F3845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A3A44">
              <w:rPr>
                <w:rFonts w:ascii="Tahoma" w:hAnsi="Tahoma" w:cs="Tahoma"/>
                <w:sz w:val="18"/>
                <w:szCs w:val="18"/>
              </w:rPr>
              <w:t>23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CC6717" w:rsidRPr="00D93BFD" w:rsidTr="007A3A44">
        <w:trPr>
          <w:trHeight w:val="195"/>
        </w:trPr>
        <w:tc>
          <w:tcPr>
            <w:tcW w:w="1972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717" w:rsidRDefault="00CC6717" w:rsidP="007A3A4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 klasa</w:t>
            </w:r>
          </w:p>
        </w:tc>
        <w:tc>
          <w:tcPr>
            <w:tcW w:w="1390" w:type="dxa"/>
            <w:vAlign w:val="center"/>
          </w:tcPr>
          <w:p w:rsidR="00CC6717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:rsidR="00CC6717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</w:p>
    <w:p w:rsidR="00CC6717" w:rsidRPr="00D93BFD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</w:p>
    <w:p w:rsidR="00CC6717" w:rsidRPr="00D93BFD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  <w:r w:rsidRPr="00D93BFD">
        <w:rPr>
          <w:rFonts w:ascii="Tahoma" w:hAnsi="Tahoma" w:cs="Tahoma"/>
          <w:b/>
          <w:sz w:val="18"/>
          <w:szCs w:val="18"/>
        </w:rPr>
        <w:t xml:space="preserve">Lot </w:t>
      </w:r>
      <w:r>
        <w:rPr>
          <w:rFonts w:ascii="Tahoma" w:hAnsi="Tahoma" w:cs="Tahoma"/>
          <w:b/>
          <w:sz w:val="18"/>
          <w:szCs w:val="18"/>
        </w:rPr>
        <w:t>5</w:t>
      </w:r>
      <w:r w:rsidRPr="00D93BFD">
        <w:rPr>
          <w:rFonts w:ascii="Tahoma" w:hAnsi="Tahoma" w:cs="Tahoma"/>
          <w:b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OGRIJEVNO DRVO LIŠĆARA – TVRDI LIŠĆARI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820"/>
        <w:gridCol w:w="1701"/>
        <w:gridCol w:w="1700"/>
        <w:gridCol w:w="2663"/>
      </w:tblGrid>
      <w:tr w:rsidR="00CC6717" w:rsidRPr="00D93BFD" w:rsidTr="007A3A44">
        <w:tc>
          <w:tcPr>
            <w:tcW w:w="1972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Vrsta drveta</w:t>
            </w:r>
          </w:p>
        </w:tc>
        <w:tc>
          <w:tcPr>
            <w:tcW w:w="1822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Klasa</w:t>
            </w:r>
          </w:p>
        </w:tc>
        <w:tc>
          <w:tcPr>
            <w:tcW w:w="1701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Mjesto prodaje</w:t>
            </w:r>
          </w:p>
        </w:tc>
        <w:tc>
          <w:tcPr>
            <w:tcW w:w="1701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Ponuđena količina za prodaju (m</w:t>
            </w:r>
            <w:r w:rsidRPr="00D93BF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D93BFD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66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Početna cijena u KM/m</w:t>
            </w:r>
            <w:r w:rsidRPr="00D93BF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D93BFD">
              <w:rPr>
                <w:rFonts w:ascii="Tahoma" w:hAnsi="Tahoma" w:cs="Tahoma"/>
                <w:b/>
                <w:sz w:val="18"/>
                <w:szCs w:val="18"/>
              </w:rPr>
              <w:t xml:space="preserve"> bez PDV-a</w:t>
            </w:r>
          </w:p>
        </w:tc>
      </w:tr>
      <w:tr w:rsidR="00CC6717" w:rsidRPr="00D93BFD" w:rsidTr="007A3A44">
        <w:trPr>
          <w:trHeight w:val="640"/>
        </w:trPr>
        <w:tc>
          <w:tcPr>
            <w:tcW w:w="1972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Bukva / Hrast</w:t>
            </w:r>
          </w:p>
        </w:tc>
        <w:tc>
          <w:tcPr>
            <w:tcW w:w="1822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1701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Međustovarište</w:t>
            </w:r>
          </w:p>
        </w:tc>
        <w:tc>
          <w:tcPr>
            <w:tcW w:w="1701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24.000,00</w:t>
            </w:r>
            <w:r w:rsidRPr="00D93BFD">
              <w:rPr>
                <w:rFonts w:ascii="Tahoma" w:hAnsi="Tahoma" w:cs="Tahoma"/>
                <w:sz w:val="18"/>
                <w:szCs w:val="18"/>
              </w:rPr>
              <w:t xml:space="preserve"> m</w:t>
            </w:r>
            <w:r w:rsidRPr="00D93BFD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66" w:type="dxa"/>
            <w:vAlign w:val="center"/>
          </w:tcPr>
          <w:p w:rsidR="00CC6717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:rsidR="00CC6717" w:rsidRDefault="00CC6717" w:rsidP="00CC6717">
      <w:pPr>
        <w:jc w:val="both"/>
        <w:rPr>
          <w:rFonts w:ascii="Tahoma" w:hAnsi="Tahoma" w:cs="Tahoma"/>
          <w:sz w:val="18"/>
          <w:szCs w:val="18"/>
        </w:rPr>
      </w:pPr>
    </w:p>
    <w:p w:rsidR="00CC6717" w:rsidRDefault="00CC6717" w:rsidP="00CC6717">
      <w:pPr>
        <w:jc w:val="both"/>
        <w:rPr>
          <w:rFonts w:ascii="Tahoma" w:hAnsi="Tahoma" w:cs="Tahoma"/>
          <w:sz w:val="18"/>
          <w:szCs w:val="18"/>
        </w:rPr>
      </w:pPr>
    </w:p>
    <w:p w:rsidR="00CC6717" w:rsidRPr="00D93BFD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  <w:r w:rsidRPr="00D93BFD">
        <w:rPr>
          <w:rFonts w:ascii="Tahoma" w:hAnsi="Tahoma" w:cs="Tahoma"/>
          <w:b/>
          <w:sz w:val="18"/>
          <w:szCs w:val="18"/>
        </w:rPr>
        <w:t xml:space="preserve">Lot </w:t>
      </w:r>
      <w:r>
        <w:rPr>
          <w:rFonts w:ascii="Tahoma" w:hAnsi="Tahoma" w:cs="Tahoma"/>
          <w:b/>
          <w:sz w:val="18"/>
          <w:szCs w:val="18"/>
        </w:rPr>
        <w:t>6</w:t>
      </w:r>
      <w:r w:rsidRPr="00D93BFD">
        <w:rPr>
          <w:rFonts w:ascii="Tahoma" w:hAnsi="Tahoma" w:cs="Tahoma"/>
          <w:b/>
          <w:sz w:val="18"/>
          <w:szCs w:val="18"/>
        </w:rPr>
        <w:t xml:space="preserve">. </w:t>
      </w:r>
      <w:r w:rsidR="007A3A44">
        <w:rPr>
          <w:rFonts w:ascii="Tahoma" w:hAnsi="Tahoma" w:cs="Tahoma"/>
          <w:b/>
          <w:sz w:val="18"/>
          <w:szCs w:val="18"/>
        </w:rPr>
        <w:t>PROSTORNO OGRIJEVNO DRVO LIŠĆARA-TVRDI LIŠĆARI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820"/>
        <w:gridCol w:w="1701"/>
        <w:gridCol w:w="1700"/>
        <w:gridCol w:w="2663"/>
      </w:tblGrid>
      <w:tr w:rsidR="00CC6717" w:rsidRPr="00D93BFD" w:rsidTr="007A3A44">
        <w:tc>
          <w:tcPr>
            <w:tcW w:w="1972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Vrsta drveta</w:t>
            </w:r>
          </w:p>
        </w:tc>
        <w:tc>
          <w:tcPr>
            <w:tcW w:w="1822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Klasa</w:t>
            </w:r>
          </w:p>
        </w:tc>
        <w:tc>
          <w:tcPr>
            <w:tcW w:w="1701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Mjesto prodaje</w:t>
            </w:r>
          </w:p>
        </w:tc>
        <w:tc>
          <w:tcPr>
            <w:tcW w:w="1701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Ponuđena količina za prodaju (m</w:t>
            </w:r>
            <w:r w:rsidRPr="00D93BF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D93BFD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666" w:type="dxa"/>
            <w:vAlign w:val="center"/>
          </w:tcPr>
          <w:p w:rsidR="00CC6717" w:rsidRPr="00D93BFD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3BFD">
              <w:rPr>
                <w:rFonts w:ascii="Tahoma" w:hAnsi="Tahoma" w:cs="Tahoma"/>
                <w:b/>
                <w:sz w:val="18"/>
                <w:szCs w:val="18"/>
              </w:rPr>
              <w:t>Početna cijena u KM/m</w:t>
            </w:r>
            <w:r w:rsidRPr="00D93BF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D93BFD">
              <w:rPr>
                <w:rFonts w:ascii="Tahoma" w:hAnsi="Tahoma" w:cs="Tahoma"/>
                <w:b/>
                <w:sz w:val="18"/>
                <w:szCs w:val="18"/>
              </w:rPr>
              <w:t xml:space="preserve"> bez PDV-a</w:t>
            </w:r>
          </w:p>
        </w:tc>
      </w:tr>
      <w:tr w:rsidR="00CC6717" w:rsidRPr="000F3845" w:rsidTr="007A3A44">
        <w:trPr>
          <w:trHeight w:val="721"/>
        </w:trPr>
        <w:tc>
          <w:tcPr>
            <w:tcW w:w="1972" w:type="dxa"/>
            <w:vAlign w:val="center"/>
          </w:tcPr>
          <w:p w:rsidR="00CC6717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Bukva / Hrast</w:t>
            </w:r>
          </w:p>
        </w:tc>
        <w:tc>
          <w:tcPr>
            <w:tcW w:w="1822" w:type="dxa"/>
            <w:vAlign w:val="center"/>
          </w:tcPr>
          <w:p w:rsidR="00CC6717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1701" w:type="dxa"/>
            <w:vAlign w:val="center"/>
          </w:tcPr>
          <w:p w:rsidR="00CC6717" w:rsidRPr="000F3845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3845">
              <w:rPr>
                <w:rFonts w:ascii="Tahoma" w:hAnsi="Tahoma" w:cs="Tahoma"/>
                <w:sz w:val="18"/>
                <w:szCs w:val="18"/>
              </w:rPr>
              <w:t>Međustovarište</w:t>
            </w:r>
          </w:p>
        </w:tc>
        <w:tc>
          <w:tcPr>
            <w:tcW w:w="1701" w:type="dxa"/>
            <w:vAlign w:val="center"/>
          </w:tcPr>
          <w:p w:rsidR="00CC6717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C6717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CC6717" w:rsidRPr="000F3845">
              <w:rPr>
                <w:rFonts w:ascii="Tahoma" w:hAnsi="Tahoma" w:cs="Tahoma"/>
                <w:sz w:val="18"/>
                <w:szCs w:val="18"/>
              </w:rPr>
              <w:t>00,00 m</w:t>
            </w:r>
            <w:r w:rsidR="00CC6717" w:rsidRPr="000F3845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66" w:type="dxa"/>
            <w:vAlign w:val="center"/>
          </w:tcPr>
          <w:p w:rsidR="00CC6717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:rsidR="00CC6717" w:rsidRDefault="00CC6717" w:rsidP="00CC6717">
      <w:pPr>
        <w:jc w:val="both"/>
        <w:rPr>
          <w:rFonts w:ascii="Tahoma" w:hAnsi="Tahoma" w:cs="Tahoma"/>
          <w:sz w:val="18"/>
          <w:szCs w:val="18"/>
        </w:rPr>
      </w:pPr>
    </w:p>
    <w:p w:rsidR="00CC6717" w:rsidRPr="000F3845" w:rsidRDefault="00CC6717" w:rsidP="00CC6717">
      <w:pPr>
        <w:jc w:val="both"/>
        <w:rPr>
          <w:rFonts w:ascii="Tahoma" w:hAnsi="Tahoma" w:cs="Tahoma"/>
          <w:sz w:val="18"/>
          <w:szCs w:val="18"/>
        </w:rPr>
      </w:pPr>
    </w:p>
    <w:p w:rsidR="00CC6717" w:rsidRPr="000F3845" w:rsidRDefault="00CC6717" w:rsidP="00CC6717">
      <w:pPr>
        <w:jc w:val="both"/>
        <w:rPr>
          <w:rFonts w:ascii="Tahoma" w:hAnsi="Tahoma" w:cs="Tahoma"/>
          <w:b/>
          <w:sz w:val="18"/>
          <w:szCs w:val="18"/>
        </w:rPr>
      </w:pPr>
      <w:r w:rsidRPr="000F3845">
        <w:rPr>
          <w:rFonts w:ascii="Tahoma" w:hAnsi="Tahoma" w:cs="Tahoma"/>
          <w:b/>
          <w:sz w:val="18"/>
          <w:szCs w:val="18"/>
        </w:rPr>
        <w:t xml:space="preserve">Lot 7. </w:t>
      </w:r>
      <w:r w:rsidR="007A3A44">
        <w:rPr>
          <w:rFonts w:ascii="Tahoma" w:hAnsi="Tahoma" w:cs="Tahoma"/>
          <w:b/>
          <w:sz w:val="18"/>
          <w:szCs w:val="18"/>
        </w:rPr>
        <w:t>OSTATAK (GULE) NA MEĐUSTOVARIŠTU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820"/>
        <w:gridCol w:w="1701"/>
        <w:gridCol w:w="1700"/>
        <w:gridCol w:w="2663"/>
      </w:tblGrid>
      <w:tr w:rsidR="00CC6717" w:rsidRPr="000F3845" w:rsidTr="007A3A44">
        <w:tc>
          <w:tcPr>
            <w:tcW w:w="1972" w:type="dxa"/>
            <w:vAlign w:val="center"/>
          </w:tcPr>
          <w:p w:rsidR="00CC6717" w:rsidRPr="000F3845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Vrsta drveta</w:t>
            </w:r>
          </w:p>
        </w:tc>
        <w:tc>
          <w:tcPr>
            <w:tcW w:w="1822" w:type="dxa"/>
            <w:vAlign w:val="center"/>
          </w:tcPr>
          <w:p w:rsidR="00CC6717" w:rsidRPr="000F3845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Klasa</w:t>
            </w:r>
          </w:p>
        </w:tc>
        <w:tc>
          <w:tcPr>
            <w:tcW w:w="1701" w:type="dxa"/>
            <w:vAlign w:val="center"/>
          </w:tcPr>
          <w:p w:rsidR="00CC6717" w:rsidRPr="000F3845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Mjesto prodaje</w:t>
            </w:r>
          </w:p>
        </w:tc>
        <w:tc>
          <w:tcPr>
            <w:tcW w:w="1701" w:type="dxa"/>
            <w:vAlign w:val="center"/>
          </w:tcPr>
          <w:p w:rsidR="00CC6717" w:rsidRPr="000F3845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Ponuđena količina za prodaju (m</w:t>
            </w:r>
            <w:r w:rsidRPr="000F3845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0F384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666" w:type="dxa"/>
            <w:vAlign w:val="center"/>
          </w:tcPr>
          <w:p w:rsidR="00CC6717" w:rsidRPr="000F3845" w:rsidRDefault="00CC6717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Početna cijena u KM/m</w:t>
            </w:r>
            <w:r w:rsidRPr="000F3845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0F3845">
              <w:rPr>
                <w:rFonts w:ascii="Tahoma" w:hAnsi="Tahoma" w:cs="Tahoma"/>
                <w:b/>
                <w:sz w:val="18"/>
                <w:szCs w:val="18"/>
              </w:rPr>
              <w:t xml:space="preserve"> bez PDV-a</w:t>
            </w:r>
          </w:p>
        </w:tc>
      </w:tr>
      <w:tr w:rsidR="00CC6717" w:rsidRPr="000F3845" w:rsidTr="007A3A44">
        <w:trPr>
          <w:trHeight w:val="651"/>
        </w:trPr>
        <w:tc>
          <w:tcPr>
            <w:tcW w:w="1972" w:type="dxa"/>
            <w:vAlign w:val="center"/>
          </w:tcPr>
          <w:p w:rsidR="00CC6717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Bukva / Hrast</w:t>
            </w:r>
          </w:p>
        </w:tc>
        <w:tc>
          <w:tcPr>
            <w:tcW w:w="1822" w:type="dxa"/>
            <w:vAlign w:val="center"/>
          </w:tcPr>
          <w:p w:rsidR="00CC6717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1701" w:type="dxa"/>
            <w:vAlign w:val="center"/>
          </w:tcPr>
          <w:p w:rsidR="00CC6717" w:rsidRPr="000F3845" w:rsidRDefault="00CC6717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3845">
              <w:rPr>
                <w:rFonts w:ascii="Tahoma" w:hAnsi="Tahoma" w:cs="Tahoma"/>
                <w:sz w:val="18"/>
                <w:szCs w:val="18"/>
              </w:rPr>
              <w:t>Međustovarište</w:t>
            </w:r>
          </w:p>
        </w:tc>
        <w:tc>
          <w:tcPr>
            <w:tcW w:w="1701" w:type="dxa"/>
            <w:vAlign w:val="center"/>
          </w:tcPr>
          <w:p w:rsidR="00CC6717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C6717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CC6717" w:rsidRPr="000F3845">
              <w:rPr>
                <w:rFonts w:ascii="Tahoma" w:hAnsi="Tahoma" w:cs="Tahoma"/>
                <w:sz w:val="18"/>
                <w:szCs w:val="18"/>
              </w:rPr>
              <w:t>00,00 m</w:t>
            </w:r>
            <w:r w:rsidR="00CC6717" w:rsidRPr="000F3845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66" w:type="dxa"/>
            <w:vAlign w:val="center"/>
          </w:tcPr>
          <w:p w:rsidR="00CC6717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CC6717">
              <w:rPr>
                <w:rFonts w:ascii="Tahoma" w:hAnsi="Tahoma" w:cs="Tahoma"/>
                <w:sz w:val="18"/>
                <w:szCs w:val="18"/>
              </w:rPr>
              <w:t>3</w:t>
            </w:r>
            <w:r w:rsidR="00C5773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:rsidR="00AF2422" w:rsidRDefault="00AF2422" w:rsidP="003E6279">
      <w:pPr>
        <w:rPr>
          <w:rFonts w:ascii="Arial" w:hAnsi="Arial" w:cs="Arial"/>
          <w:b/>
          <w:sz w:val="20"/>
          <w:lang w:val="bs-Latn-BA"/>
        </w:rPr>
      </w:pPr>
    </w:p>
    <w:p w:rsidR="007A3A44" w:rsidRPr="000F3845" w:rsidRDefault="007A3A44" w:rsidP="007A3A44">
      <w:pPr>
        <w:jc w:val="both"/>
        <w:rPr>
          <w:rFonts w:ascii="Tahoma" w:hAnsi="Tahoma" w:cs="Tahoma"/>
          <w:b/>
          <w:sz w:val="18"/>
          <w:szCs w:val="18"/>
        </w:rPr>
      </w:pPr>
      <w:r w:rsidRPr="000F3845">
        <w:rPr>
          <w:rFonts w:ascii="Tahoma" w:hAnsi="Tahoma" w:cs="Tahoma"/>
          <w:b/>
          <w:sz w:val="18"/>
          <w:szCs w:val="18"/>
        </w:rPr>
        <w:t xml:space="preserve">Lot </w:t>
      </w:r>
      <w:r>
        <w:rPr>
          <w:rFonts w:ascii="Tahoma" w:hAnsi="Tahoma" w:cs="Tahoma"/>
          <w:b/>
          <w:sz w:val="18"/>
          <w:szCs w:val="18"/>
        </w:rPr>
        <w:t>8</w:t>
      </w:r>
      <w:r w:rsidRPr="000F3845">
        <w:rPr>
          <w:rFonts w:ascii="Tahoma" w:hAnsi="Tahoma" w:cs="Tahoma"/>
          <w:b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RUDNO DRVO ČETINARA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820"/>
        <w:gridCol w:w="1701"/>
        <w:gridCol w:w="1700"/>
        <w:gridCol w:w="2663"/>
      </w:tblGrid>
      <w:tr w:rsidR="007A3A44" w:rsidRPr="000F3845" w:rsidTr="007A3A44">
        <w:tc>
          <w:tcPr>
            <w:tcW w:w="1972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Vrsta drveta</w:t>
            </w:r>
          </w:p>
        </w:tc>
        <w:tc>
          <w:tcPr>
            <w:tcW w:w="1822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Klasa</w:t>
            </w:r>
          </w:p>
        </w:tc>
        <w:tc>
          <w:tcPr>
            <w:tcW w:w="1701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Mjesto prodaje</w:t>
            </w:r>
          </w:p>
        </w:tc>
        <w:tc>
          <w:tcPr>
            <w:tcW w:w="1701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Ponuđena količina za prodaju (m</w:t>
            </w:r>
            <w:r w:rsidRPr="000F3845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0F384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666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Početna cijena u KM/m</w:t>
            </w:r>
            <w:r w:rsidRPr="000F3845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0F3845">
              <w:rPr>
                <w:rFonts w:ascii="Tahoma" w:hAnsi="Tahoma" w:cs="Tahoma"/>
                <w:b/>
                <w:sz w:val="18"/>
                <w:szCs w:val="18"/>
              </w:rPr>
              <w:t xml:space="preserve"> bez PDV-a</w:t>
            </w:r>
          </w:p>
        </w:tc>
      </w:tr>
      <w:tr w:rsidR="007A3A44" w:rsidRPr="000F3845" w:rsidTr="007A3A44">
        <w:trPr>
          <w:trHeight w:val="651"/>
        </w:trPr>
        <w:tc>
          <w:tcPr>
            <w:tcW w:w="1972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Jamsko drvo četinara</w:t>
            </w:r>
          </w:p>
        </w:tc>
        <w:tc>
          <w:tcPr>
            <w:tcW w:w="1822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3845">
              <w:rPr>
                <w:rFonts w:ascii="Tahoma" w:hAnsi="Tahoma" w:cs="Tahoma"/>
                <w:sz w:val="18"/>
                <w:szCs w:val="18"/>
              </w:rPr>
              <w:t>Međustovarište</w:t>
            </w:r>
          </w:p>
        </w:tc>
        <w:tc>
          <w:tcPr>
            <w:tcW w:w="1701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</w:t>
            </w:r>
            <w:r w:rsidRPr="000F3845">
              <w:rPr>
                <w:rFonts w:ascii="Tahoma" w:hAnsi="Tahoma" w:cs="Tahoma"/>
                <w:sz w:val="18"/>
                <w:szCs w:val="18"/>
              </w:rPr>
              <w:t>00,00 m</w:t>
            </w:r>
            <w:r w:rsidRPr="000F3845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66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75,50</w:t>
            </w:r>
          </w:p>
        </w:tc>
      </w:tr>
    </w:tbl>
    <w:p w:rsidR="007A3A44" w:rsidRDefault="007A3A44" w:rsidP="003E6279">
      <w:pPr>
        <w:rPr>
          <w:rFonts w:ascii="Arial" w:hAnsi="Arial" w:cs="Arial"/>
          <w:b/>
          <w:sz w:val="20"/>
          <w:lang w:val="bs-Latn-BA"/>
        </w:rPr>
      </w:pPr>
    </w:p>
    <w:p w:rsidR="007A3A44" w:rsidRPr="000F3845" w:rsidRDefault="007A3A44" w:rsidP="007A3A44">
      <w:pPr>
        <w:jc w:val="both"/>
        <w:rPr>
          <w:rFonts w:ascii="Tahoma" w:hAnsi="Tahoma" w:cs="Tahoma"/>
          <w:b/>
          <w:sz w:val="18"/>
          <w:szCs w:val="18"/>
        </w:rPr>
      </w:pPr>
      <w:r w:rsidRPr="000F3845">
        <w:rPr>
          <w:rFonts w:ascii="Tahoma" w:hAnsi="Tahoma" w:cs="Tahoma"/>
          <w:b/>
          <w:sz w:val="18"/>
          <w:szCs w:val="18"/>
        </w:rPr>
        <w:t xml:space="preserve">Lot </w:t>
      </w:r>
      <w:r>
        <w:rPr>
          <w:rFonts w:ascii="Tahoma" w:hAnsi="Tahoma" w:cs="Tahoma"/>
          <w:b/>
          <w:sz w:val="18"/>
          <w:szCs w:val="18"/>
        </w:rPr>
        <w:t>9</w:t>
      </w:r>
      <w:r w:rsidRPr="000F3845">
        <w:rPr>
          <w:rFonts w:ascii="Tahoma" w:hAnsi="Tahoma" w:cs="Tahoma"/>
          <w:b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CELULOZNO DRVO ČETINARA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820"/>
        <w:gridCol w:w="1701"/>
        <w:gridCol w:w="1700"/>
        <w:gridCol w:w="2663"/>
      </w:tblGrid>
      <w:tr w:rsidR="007A3A44" w:rsidRPr="000F3845" w:rsidTr="007A3A44">
        <w:tc>
          <w:tcPr>
            <w:tcW w:w="1972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Vrsta drveta</w:t>
            </w:r>
          </w:p>
        </w:tc>
        <w:tc>
          <w:tcPr>
            <w:tcW w:w="1822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Klasa</w:t>
            </w:r>
          </w:p>
        </w:tc>
        <w:tc>
          <w:tcPr>
            <w:tcW w:w="1701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Mjesto prodaje</w:t>
            </w:r>
          </w:p>
        </w:tc>
        <w:tc>
          <w:tcPr>
            <w:tcW w:w="1701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Ponuđena količina za prodaju (m</w:t>
            </w:r>
            <w:r w:rsidRPr="000F3845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0F384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666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845">
              <w:rPr>
                <w:rFonts w:ascii="Tahoma" w:hAnsi="Tahoma" w:cs="Tahoma"/>
                <w:b/>
                <w:sz w:val="18"/>
                <w:szCs w:val="18"/>
              </w:rPr>
              <w:t>Početna cijena u KM/m</w:t>
            </w:r>
            <w:r w:rsidRPr="000F3845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0F3845">
              <w:rPr>
                <w:rFonts w:ascii="Tahoma" w:hAnsi="Tahoma" w:cs="Tahoma"/>
                <w:b/>
                <w:sz w:val="18"/>
                <w:szCs w:val="18"/>
              </w:rPr>
              <w:t xml:space="preserve"> bez PDV-a</w:t>
            </w:r>
          </w:p>
        </w:tc>
      </w:tr>
      <w:tr w:rsidR="007A3A44" w:rsidRPr="000F3845" w:rsidTr="007A3A44">
        <w:trPr>
          <w:trHeight w:val="651"/>
        </w:trPr>
        <w:tc>
          <w:tcPr>
            <w:tcW w:w="1972" w:type="dxa"/>
            <w:vAlign w:val="center"/>
          </w:tcPr>
          <w:p w:rsidR="007A3A44" w:rsidRPr="000F3845" w:rsidRDefault="00F24DAF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Celulozno drvo četinara</w:t>
            </w:r>
          </w:p>
        </w:tc>
        <w:tc>
          <w:tcPr>
            <w:tcW w:w="1822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A3A44" w:rsidRPr="000F3845" w:rsidRDefault="007A3A44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3845">
              <w:rPr>
                <w:rFonts w:ascii="Tahoma" w:hAnsi="Tahoma" w:cs="Tahoma"/>
                <w:sz w:val="18"/>
                <w:szCs w:val="18"/>
              </w:rPr>
              <w:t>Međustovarište</w:t>
            </w:r>
          </w:p>
        </w:tc>
        <w:tc>
          <w:tcPr>
            <w:tcW w:w="1701" w:type="dxa"/>
            <w:vAlign w:val="center"/>
          </w:tcPr>
          <w:p w:rsidR="007A3A44" w:rsidRPr="000F3845" w:rsidRDefault="00F24DAF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A3A44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A3A44" w:rsidRPr="000F3845">
              <w:rPr>
                <w:rFonts w:ascii="Tahoma" w:hAnsi="Tahoma" w:cs="Tahoma"/>
                <w:sz w:val="18"/>
                <w:szCs w:val="18"/>
              </w:rPr>
              <w:t>00,00 m</w:t>
            </w:r>
            <w:r w:rsidR="007A3A44" w:rsidRPr="000F3845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66" w:type="dxa"/>
            <w:vAlign w:val="center"/>
          </w:tcPr>
          <w:p w:rsidR="007A3A44" w:rsidRPr="000F3845" w:rsidRDefault="00F24DAF" w:rsidP="007A3A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64,00</w:t>
            </w:r>
          </w:p>
        </w:tc>
      </w:tr>
    </w:tbl>
    <w:p w:rsidR="007A3A44" w:rsidRDefault="007A3A44" w:rsidP="003E6279">
      <w:pPr>
        <w:rPr>
          <w:rFonts w:ascii="Arial" w:hAnsi="Arial" w:cs="Arial"/>
          <w:b/>
          <w:sz w:val="20"/>
          <w:lang w:val="bs-Latn-BA"/>
        </w:rPr>
      </w:pPr>
    </w:p>
    <w:p w:rsidR="007A3A44" w:rsidRDefault="007A3A44" w:rsidP="003E6279">
      <w:pPr>
        <w:rPr>
          <w:rFonts w:ascii="Arial" w:hAnsi="Arial" w:cs="Arial"/>
          <w:b/>
          <w:sz w:val="20"/>
          <w:lang w:val="bs-Latn-BA"/>
        </w:rPr>
      </w:pPr>
    </w:p>
    <w:p w:rsidR="007A3A44" w:rsidRDefault="007A3A44" w:rsidP="003E6279">
      <w:pPr>
        <w:rPr>
          <w:rFonts w:ascii="Arial" w:hAnsi="Arial" w:cs="Arial"/>
          <w:b/>
          <w:sz w:val="20"/>
          <w:lang w:val="bs-Latn-BA"/>
        </w:rPr>
      </w:pPr>
    </w:p>
    <w:p w:rsidR="007A3A44" w:rsidRDefault="007A3A44" w:rsidP="003E6279">
      <w:pPr>
        <w:rPr>
          <w:rFonts w:ascii="Arial" w:hAnsi="Arial" w:cs="Arial"/>
          <w:b/>
          <w:sz w:val="20"/>
          <w:lang w:val="bs-Latn-BA"/>
        </w:rPr>
      </w:pPr>
    </w:p>
    <w:p w:rsidR="007A3A44" w:rsidRDefault="007A3A44" w:rsidP="003E6279">
      <w:pPr>
        <w:rPr>
          <w:rFonts w:ascii="Arial" w:hAnsi="Arial" w:cs="Arial"/>
          <w:b/>
          <w:sz w:val="20"/>
          <w:lang w:val="bs-Latn-BA"/>
        </w:rPr>
      </w:pPr>
    </w:p>
    <w:p w:rsidR="007A3A44" w:rsidRDefault="007A3A44" w:rsidP="003E6279">
      <w:pPr>
        <w:rPr>
          <w:rFonts w:ascii="Arial" w:hAnsi="Arial" w:cs="Arial"/>
          <w:b/>
          <w:sz w:val="20"/>
          <w:lang w:val="bs-Latn-BA"/>
        </w:rPr>
      </w:pPr>
    </w:p>
    <w:p w:rsidR="007A3A44" w:rsidRDefault="007A3A44" w:rsidP="003E6279">
      <w:pPr>
        <w:rPr>
          <w:rFonts w:ascii="Arial" w:hAnsi="Arial" w:cs="Arial"/>
          <w:b/>
          <w:sz w:val="20"/>
          <w:lang w:val="bs-Latn-BA"/>
        </w:rPr>
      </w:pPr>
    </w:p>
    <w:p w:rsidR="007A3A44" w:rsidRPr="00061137" w:rsidRDefault="007A3A44" w:rsidP="003E6279">
      <w:pPr>
        <w:rPr>
          <w:rFonts w:ascii="Arial" w:hAnsi="Arial" w:cs="Arial"/>
          <w:b/>
          <w:sz w:val="20"/>
          <w:lang w:val="bs-Latn-BA"/>
        </w:rPr>
      </w:pPr>
    </w:p>
    <w:p w:rsidR="00E700AC" w:rsidRPr="00061137" w:rsidRDefault="00CC57C9" w:rsidP="003E6279">
      <w:pPr>
        <w:ind w:left="1200" w:hanging="1200"/>
        <w:jc w:val="both"/>
        <w:rPr>
          <w:rFonts w:ascii="Arial" w:hAnsi="Arial" w:cs="Arial"/>
          <w:sz w:val="20"/>
          <w:u w:val="single"/>
          <w:lang w:val="bs-Latn-BA"/>
        </w:rPr>
      </w:pPr>
      <w:r w:rsidRPr="00061137">
        <w:rPr>
          <w:rFonts w:ascii="Arial" w:hAnsi="Arial" w:cs="Arial"/>
          <w:b/>
          <w:sz w:val="20"/>
          <w:u w:val="single"/>
          <w:lang w:val="bs-Latn-BA"/>
        </w:rPr>
        <w:t>Napomena</w:t>
      </w:r>
      <w:r w:rsidR="00E700AC" w:rsidRPr="00061137">
        <w:rPr>
          <w:rFonts w:ascii="Arial" w:hAnsi="Arial" w:cs="Arial"/>
          <w:b/>
          <w:sz w:val="20"/>
          <w:u w:val="single"/>
          <w:lang w:val="bs-Latn-BA"/>
        </w:rPr>
        <w:t>:</w:t>
      </w:r>
    </w:p>
    <w:p w:rsidR="00393BF9" w:rsidRPr="007A3A44" w:rsidRDefault="00393BF9" w:rsidP="003E6279">
      <w:pPr>
        <w:rPr>
          <w:rFonts w:ascii="Arial" w:hAnsi="Arial" w:cs="Arial"/>
          <w:color w:val="FF0000"/>
          <w:sz w:val="20"/>
          <w:lang w:val="bs-Latn-BA"/>
        </w:rPr>
      </w:pPr>
    </w:p>
    <w:p w:rsidR="00393BF9" w:rsidRPr="00061137" w:rsidRDefault="00393BF9" w:rsidP="003E6279">
      <w:pPr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Kvalitet, dimenzije i mjere su u skladu sa važećim standardom.</w:t>
      </w:r>
    </w:p>
    <w:p w:rsidR="00393BF9" w:rsidRPr="00061137" w:rsidRDefault="00393BF9" w:rsidP="003E6279">
      <w:pPr>
        <w:rPr>
          <w:rFonts w:ascii="Arial" w:hAnsi="Arial" w:cs="Arial"/>
          <w:sz w:val="20"/>
          <w:lang w:val="bs-Latn-BA"/>
        </w:rPr>
      </w:pPr>
    </w:p>
    <w:p w:rsidR="00393BF9" w:rsidRPr="00061137" w:rsidRDefault="00393BF9" w:rsidP="003E6279">
      <w:pPr>
        <w:numPr>
          <w:ilvl w:val="0"/>
          <w:numId w:val="6"/>
        </w:numPr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Pravo učešća po javnom oglasu imaju sva pravna i fizička lica koja ispunjavaju slijedeće opće</w:t>
      </w:r>
      <w:r w:rsidR="00D71143" w:rsidRPr="00061137">
        <w:rPr>
          <w:rFonts w:ascii="Arial" w:hAnsi="Arial" w:cs="Arial"/>
          <w:b/>
          <w:sz w:val="20"/>
          <w:lang w:val="bs-Latn-BA"/>
        </w:rPr>
        <w:t xml:space="preserve"> </w:t>
      </w:r>
      <w:r w:rsidRPr="00061137">
        <w:rPr>
          <w:rFonts w:ascii="Arial" w:hAnsi="Arial" w:cs="Arial"/>
          <w:b/>
          <w:sz w:val="20"/>
          <w:lang w:val="bs-Latn-BA"/>
        </w:rPr>
        <w:t>uslove:</w:t>
      </w:r>
    </w:p>
    <w:p w:rsidR="002741E5" w:rsidRPr="00061137" w:rsidRDefault="002741E5" w:rsidP="003E6279">
      <w:pPr>
        <w:ind w:left="720"/>
        <w:rPr>
          <w:rFonts w:ascii="Arial" w:hAnsi="Arial" w:cs="Arial"/>
          <w:b/>
          <w:sz w:val="20"/>
          <w:lang w:val="bs-Latn-BA"/>
        </w:rPr>
      </w:pPr>
    </w:p>
    <w:p w:rsidR="00393BF9" w:rsidRPr="00061137" w:rsidRDefault="00393BF9" w:rsidP="003E6279">
      <w:pPr>
        <w:widowControl/>
        <w:numPr>
          <w:ilvl w:val="1"/>
          <w:numId w:val="9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da posjeduju Rješenje o upisu u Sudski re</w:t>
      </w:r>
      <w:r w:rsidR="00C66EF2" w:rsidRPr="00061137">
        <w:rPr>
          <w:rFonts w:ascii="Arial" w:hAnsi="Arial" w:cs="Arial"/>
          <w:sz w:val="20"/>
          <w:lang w:val="bs-Latn-BA"/>
        </w:rPr>
        <w:t>gistar</w:t>
      </w:r>
      <w:r w:rsidRPr="00061137">
        <w:rPr>
          <w:rFonts w:ascii="Arial" w:hAnsi="Arial" w:cs="Arial"/>
          <w:sz w:val="20"/>
          <w:lang w:val="bs-Latn-BA"/>
        </w:rPr>
        <w:t>,</w:t>
      </w:r>
    </w:p>
    <w:p w:rsidR="00393BF9" w:rsidRPr="00061137" w:rsidRDefault="00393BF9" w:rsidP="003E6279">
      <w:pPr>
        <w:widowControl/>
        <w:numPr>
          <w:ilvl w:val="1"/>
          <w:numId w:val="9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da posjeduju dokaz o ispunjavanju uslova za obavljanje djelatnosti rezanja drveta polufinalne, finalne, hemijske prerade i cijepanje drveta,</w:t>
      </w:r>
    </w:p>
    <w:p w:rsidR="00393BF9" w:rsidRPr="00061137" w:rsidRDefault="00393BF9" w:rsidP="003E6279">
      <w:pPr>
        <w:widowControl/>
        <w:numPr>
          <w:ilvl w:val="1"/>
          <w:numId w:val="9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da imaju</w:t>
      </w:r>
      <w:r w:rsidR="009F7D05" w:rsidRPr="00061137">
        <w:rPr>
          <w:rFonts w:ascii="Arial" w:hAnsi="Arial" w:cs="Arial"/>
          <w:sz w:val="20"/>
          <w:lang w:val="bs-Latn-BA"/>
        </w:rPr>
        <w:t xml:space="preserve"> aktivan</w:t>
      </w:r>
      <w:r w:rsidRPr="00061137">
        <w:rPr>
          <w:rFonts w:ascii="Arial" w:hAnsi="Arial" w:cs="Arial"/>
          <w:sz w:val="20"/>
          <w:lang w:val="bs-Latn-BA"/>
        </w:rPr>
        <w:t xml:space="preserve"> transakcijski račun kod banke,</w:t>
      </w:r>
    </w:p>
    <w:p w:rsidR="005914EA" w:rsidRPr="00061137" w:rsidRDefault="00441908" w:rsidP="003E6279">
      <w:pPr>
        <w:widowControl/>
        <w:numPr>
          <w:ilvl w:val="1"/>
          <w:numId w:val="9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da imaju porezni i PDV broj,</w:t>
      </w:r>
    </w:p>
    <w:p w:rsidR="005E02A4" w:rsidRPr="00061137" w:rsidRDefault="005E02A4" w:rsidP="003E6279">
      <w:pPr>
        <w:widowControl/>
        <w:numPr>
          <w:ilvl w:val="1"/>
          <w:numId w:val="9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da su izmirili obaveze u vezi sa plaćanjem penzionog i invalidskog osiguranja i zdravstvenog osiguranja, u skladu sa važećim propisima u Bosni i Hercegovini,</w:t>
      </w:r>
    </w:p>
    <w:p w:rsidR="005E02A4" w:rsidRPr="00061137" w:rsidRDefault="00CA7EB1" w:rsidP="003E6279">
      <w:pPr>
        <w:widowControl/>
        <w:numPr>
          <w:ilvl w:val="1"/>
          <w:numId w:val="9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da su ispunili obaveze u vezi sa plaćanjem direktnih i indirektnih poreza, u skladu sa važećim propisima u Bosni i Hercegovini,</w:t>
      </w:r>
    </w:p>
    <w:p w:rsidR="00441908" w:rsidRPr="00061137" w:rsidRDefault="00441908" w:rsidP="003E6279">
      <w:pPr>
        <w:widowControl/>
        <w:numPr>
          <w:ilvl w:val="1"/>
          <w:numId w:val="9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da ne postoje saznanja da s</w:t>
      </w:r>
      <w:r w:rsidR="00EF1EE1" w:rsidRPr="00061137">
        <w:rPr>
          <w:rFonts w:ascii="Arial" w:hAnsi="Arial" w:cs="Arial"/>
          <w:sz w:val="20"/>
          <w:lang w:val="bs-Latn-BA"/>
        </w:rPr>
        <w:t>u dužnici preduzećima šumarstva,</w:t>
      </w:r>
    </w:p>
    <w:p w:rsidR="00EF1EE1" w:rsidRPr="00061137" w:rsidRDefault="00993BA6" w:rsidP="003E6279">
      <w:pPr>
        <w:widowControl/>
        <w:numPr>
          <w:ilvl w:val="1"/>
          <w:numId w:val="9"/>
        </w:numPr>
        <w:jc w:val="both"/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>da nisu u su</w:t>
      </w:r>
      <w:r w:rsidR="00EF1EE1" w:rsidRPr="00061137">
        <w:rPr>
          <w:rFonts w:ascii="Arial" w:hAnsi="Arial" w:cs="Arial"/>
          <w:sz w:val="20"/>
          <w:lang w:val="bs-Latn-BA"/>
        </w:rPr>
        <w:t>dskom sporu sa Preduzećem u vezi isporuke/nabavke drveta,</w:t>
      </w:r>
    </w:p>
    <w:p w:rsidR="00EF1EE1" w:rsidRPr="00061137" w:rsidRDefault="00EF1EE1" w:rsidP="003E6279">
      <w:pPr>
        <w:widowControl/>
        <w:numPr>
          <w:ilvl w:val="1"/>
          <w:numId w:val="9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da su u mogućnosti avansno plaćati šumske drvne sortimente ili obezbijediti garanciju plaćanja za slučaj odgođenog plaćanja.</w:t>
      </w:r>
    </w:p>
    <w:p w:rsidR="00A7483D" w:rsidRPr="00061137" w:rsidRDefault="00A7483D" w:rsidP="003E6279">
      <w:pPr>
        <w:rPr>
          <w:rFonts w:ascii="Arial" w:hAnsi="Arial" w:cs="Arial"/>
          <w:b/>
          <w:sz w:val="20"/>
          <w:lang w:val="bs-Latn-BA"/>
        </w:rPr>
      </w:pPr>
    </w:p>
    <w:p w:rsidR="00393BF9" w:rsidRPr="00061137" w:rsidRDefault="00393BF9" w:rsidP="003E6279">
      <w:pPr>
        <w:numPr>
          <w:ilvl w:val="0"/>
          <w:numId w:val="6"/>
        </w:numPr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Ponuda treba da sadrži :</w:t>
      </w:r>
      <w:r w:rsidRPr="00061137">
        <w:rPr>
          <w:rFonts w:ascii="Arial" w:hAnsi="Arial" w:cs="Arial"/>
          <w:sz w:val="20"/>
          <w:lang w:val="bs-Latn-BA"/>
        </w:rPr>
        <w:t xml:space="preserve"> </w:t>
      </w:r>
    </w:p>
    <w:p w:rsidR="00760209" w:rsidRPr="00061137" w:rsidRDefault="00760209" w:rsidP="003E6279">
      <w:pPr>
        <w:ind w:left="720"/>
        <w:rPr>
          <w:rFonts w:ascii="Arial" w:hAnsi="Arial" w:cs="Arial"/>
          <w:b/>
          <w:sz w:val="20"/>
          <w:lang w:val="bs-Latn-BA"/>
        </w:rPr>
      </w:pPr>
    </w:p>
    <w:p w:rsidR="00F015E6" w:rsidRPr="00061137" w:rsidRDefault="00EF1EE1" w:rsidP="003E6279">
      <w:pPr>
        <w:widowControl/>
        <w:numPr>
          <w:ilvl w:val="1"/>
          <w:numId w:val="14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Ovjerena kopija Rješenja o upisu u sudski registrar (datum ovjere ne može biti stariji od 3 mjeseca</w:t>
      </w:r>
      <w:r w:rsidR="00AA1FD5" w:rsidRPr="00061137">
        <w:rPr>
          <w:rFonts w:ascii="Arial" w:hAnsi="Arial" w:cs="Arial"/>
          <w:sz w:val="20"/>
          <w:lang w:val="bs-Latn-BA"/>
        </w:rPr>
        <w:t xml:space="preserve"> od dana predaje ponude</w:t>
      </w:r>
      <w:r w:rsidRPr="00061137">
        <w:rPr>
          <w:rFonts w:ascii="Arial" w:hAnsi="Arial" w:cs="Arial"/>
          <w:sz w:val="20"/>
          <w:lang w:val="bs-Latn-BA"/>
        </w:rPr>
        <w:t>),</w:t>
      </w:r>
    </w:p>
    <w:p w:rsidR="00A01A1A" w:rsidRPr="00061137" w:rsidRDefault="00A01A1A" w:rsidP="003E6279">
      <w:pPr>
        <w:widowControl/>
        <w:numPr>
          <w:ilvl w:val="1"/>
          <w:numId w:val="14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Ovjerena kopija dokaza o ispunjavanju uslova za obavljanje djelatnosti rezanja drveta polufinalne, finalne, hemijske prerade i cijepanje drveta (datum ovjere ne može biti stariji od 3 mjeseca</w:t>
      </w:r>
      <w:r w:rsidR="00AA1FD5" w:rsidRPr="00061137">
        <w:rPr>
          <w:rFonts w:ascii="Arial" w:hAnsi="Arial" w:cs="Arial"/>
          <w:sz w:val="20"/>
          <w:lang w:val="bs-Latn-BA"/>
        </w:rPr>
        <w:t xml:space="preserve"> od dana predaje ponude</w:t>
      </w:r>
      <w:r w:rsidRPr="00061137">
        <w:rPr>
          <w:rFonts w:ascii="Arial" w:hAnsi="Arial" w:cs="Arial"/>
          <w:sz w:val="20"/>
          <w:lang w:val="bs-Latn-BA"/>
        </w:rPr>
        <w:t>),</w:t>
      </w:r>
    </w:p>
    <w:p w:rsidR="00A01A1A" w:rsidRPr="00061137" w:rsidRDefault="00A01A1A" w:rsidP="003E6279">
      <w:pPr>
        <w:widowControl/>
        <w:numPr>
          <w:ilvl w:val="1"/>
          <w:numId w:val="14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Ovjerena kopija Potvrde izdata od strane poslovne banke da transakciji račun nije bio u blokadi u posljednja tri mjeseca (datum izdavanja potvrde ne može biti stariji od 3 mjeseca računajući od dana predaje ponude),</w:t>
      </w:r>
    </w:p>
    <w:p w:rsidR="00A01A1A" w:rsidRPr="00061137" w:rsidRDefault="00A01A1A" w:rsidP="003E6279">
      <w:pPr>
        <w:widowControl/>
        <w:numPr>
          <w:ilvl w:val="1"/>
          <w:numId w:val="14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Ovjerene kopije ID broja i PDV broja (datum ovjere ne može biti stariji od 3 mjeseca</w:t>
      </w:r>
      <w:r w:rsidR="00AA1FD5" w:rsidRPr="00061137">
        <w:rPr>
          <w:rFonts w:ascii="Arial" w:hAnsi="Arial" w:cs="Arial"/>
          <w:sz w:val="20"/>
          <w:lang w:val="bs-Latn-BA"/>
        </w:rPr>
        <w:t xml:space="preserve"> od dana predaje ponude</w:t>
      </w:r>
      <w:r w:rsidRPr="00061137">
        <w:rPr>
          <w:rFonts w:ascii="Arial" w:hAnsi="Arial" w:cs="Arial"/>
          <w:sz w:val="20"/>
          <w:lang w:val="bs-Latn-BA"/>
        </w:rPr>
        <w:t>),</w:t>
      </w:r>
    </w:p>
    <w:p w:rsidR="00BF4003" w:rsidRPr="00061137" w:rsidRDefault="00BF4003" w:rsidP="003E6279">
      <w:pPr>
        <w:widowControl/>
        <w:numPr>
          <w:ilvl w:val="1"/>
          <w:numId w:val="14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Ovjerena kopija uvjerenja o b</w:t>
      </w:r>
      <w:r w:rsidR="00AA1FD5" w:rsidRPr="00061137">
        <w:rPr>
          <w:rFonts w:ascii="Arial" w:hAnsi="Arial" w:cs="Arial"/>
          <w:sz w:val="20"/>
          <w:lang w:val="bs-Latn-BA"/>
        </w:rPr>
        <w:t>roju uposlenih na dan 31.10.</w:t>
      </w:r>
      <w:r w:rsidR="00CC6717">
        <w:rPr>
          <w:rFonts w:ascii="Arial" w:hAnsi="Arial" w:cs="Arial"/>
          <w:sz w:val="20"/>
          <w:lang w:val="bs-Latn-BA"/>
        </w:rPr>
        <w:t>20</w:t>
      </w:r>
      <w:r w:rsidR="007A3A44">
        <w:rPr>
          <w:rFonts w:ascii="Arial" w:hAnsi="Arial" w:cs="Arial"/>
          <w:sz w:val="20"/>
          <w:lang w:val="bs-Latn-BA"/>
        </w:rPr>
        <w:t>20</w:t>
      </w:r>
      <w:r w:rsidRPr="00061137">
        <w:rPr>
          <w:rFonts w:ascii="Arial" w:hAnsi="Arial" w:cs="Arial"/>
          <w:sz w:val="20"/>
          <w:lang w:val="bs-Latn-BA"/>
        </w:rPr>
        <w:t>. godine izdatog kod nadležnog organa (datum ovjere ne može biti stariji od 3 mjeseca</w:t>
      </w:r>
      <w:r w:rsidR="00AA1FD5" w:rsidRPr="00061137">
        <w:rPr>
          <w:rFonts w:ascii="Arial" w:hAnsi="Arial" w:cs="Arial"/>
          <w:sz w:val="20"/>
          <w:lang w:val="bs-Latn-BA"/>
        </w:rPr>
        <w:t xml:space="preserve"> od dana predaje ponude</w:t>
      </w:r>
      <w:r w:rsidRPr="00061137">
        <w:rPr>
          <w:rFonts w:ascii="Arial" w:hAnsi="Arial" w:cs="Arial"/>
          <w:sz w:val="20"/>
          <w:lang w:val="bs-Latn-BA"/>
        </w:rPr>
        <w:t>)</w:t>
      </w:r>
      <w:r w:rsidR="00AC0BCC" w:rsidRPr="00061137">
        <w:rPr>
          <w:rFonts w:ascii="Arial" w:hAnsi="Arial" w:cs="Arial"/>
          <w:sz w:val="20"/>
          <w:lang w:val="bs-Latn-BA"/>
        </w:rPr>
        <w:t>,</w:t>
      </w:r>
    </w:p>
    <w:p w:rsidR="00AC0BCC" w:rsidRPr="00061137" w:rsidRDefault="00AC0BCC" w:rsidP="00AC0BC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061137">
        <w:rPr>
          <w:rFonts w:ascii="Tahoma" w:hAnsi="Tahoma" w:cs="Tahoma"/>
          <w:sz w:val="20"/>
          <w:szCs w:val="20"/>
          <w:shd w:val="clear" w:color="auto" w:fill="FFFFFF"/>
        </w:rPr>
        <w:t>Ovjerena kopija Uvjerenja nadležnih institucija kojim se potvrđuje da je kandidat/ponuđač izmirio dospjele obaveze, a koje se odnose na doprinose za penziono i invalidsko osiguranje i zdravstveno osiguranje (datum izdavanja originala ne može biti stariji od 3 mjeseca</w:t>
      </w:r>
      <w:r w:rsidR="00AA1FD5" w:rsidRPr="00061137">
        <w:rPr>
          <w:rFonts w:ascii="Tahoma" w:hAnsi="Tahoma" w:cs="Tahoma"/>
          <w:sz w:val="20"/>
          <w:szCs w:val="20"/>
          <w:shd w:val="clear" w:color="auto" w:fill="FFFFFF"/>
        </w:rPr>
        <w:t xml:space="preserve"> od dana predaje ponude</w:t>
      </w:r>
      <w:r w:rsidRPr="00061137">
        <w:rPr>
          <w:rFonts w:ascii="Tahoma" w:hAnsi="Tahoma" w:cs="Tahoma"/>
          <w:sz w:val="20"/>
          <w:szCs w:val="20"/>
          <w:shd w:val="clear" w:color="auto" w:fill="FFFFFF"/>
        </w:rPr>
        <w:t>),</w:t>
      </w:r>
    </w:p>
    <w:p w:rsidR="00AC0BCC" w:rsidRPr="00061137" w:rsidRDefault="00AC0BCC" w:rsidP="00AC0BC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061137">
        <w:rPr>
          <w:rFonts w:ascii="Tahoma" w:hAnsi="Tahoma" w:cs="Tahoma"/>
          <w:sz w:val="20"/>
          <w:szCs w:val="20"/>
          <w:shd w:val="clear" w:color="auto" w:fill="FFFFFF"/>
        </w:rPr>
        <w:t>Ovjerena kopija Uvjerenja nadležnih institucija da je kandidat/ponuđač izmirio dospjele obaveze u vezi s plaćanjem direktnih i indirektnih poreza (datum izdavanja originala ne može biti stariji od 3 mjeseca</w:t>
      </w:r>
      <w:r w:rsidR="00AA1FD5" w:rsidRPr="00061137">
        <w:rPr>
          <w:rFonts w:ascii="Tahoma" w:hAnsi="Tahoma" w:cs="Tahoma"/>
          <w:sz w:val="20"/>
          <w:szCs w:val="20"/>
          <w:shd w:val="clear" w:color="auto" w:fill="FFFFFF"/>
        </w:rPr>
        <w:t xml:space="preserve"> od dana predaje ponude</w:t>
      </w:r>
      <w:r w:rsidRPr="00061137">
        <w:rPr>
          <w:rFonts w:ascii="Tahoma" w:hAnsi="Tahoma" w:cs="Tahoma"/>
          <w:sz w:val="20"/>
          <w:szCs w:val="20"/>
          <w:shd w:val="clear" w:color="auto" w:fill="FFFFFF"/>
        </w:rPr>
        <w:t>),</w:t>
      </w:r>
    </w:p>
    <w:p w:rsidR="00A01A1A" w:rsidRPr="00061137" w:rsidRDefault="00B424E7" w:rsidP="003E6279">
      <w:pPr>
        <w:widowControl/>
        <w:numPr>
          <w:ilvl w:val="1"/>
          <w:numId w:val="14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Popunjen, potpisan i opečaćen Obrazac za dostavljanje ponude (Prilog 1),</w:t>
      </w:r>
    </w:p>
    <w:p w:rsidR="00B424E7" w:rsidRPr="00061137" w:rsidRDefault="006B4E98" w:rsidP="003E6279">
      <w:pPr>
        <w:widowControl/>
        <w:numPr>
          <w:ilvl w:val="1"/>
          <w:numId w:val="14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Popunjena, potpisana i oprečaćena Izjava ponuđača da nije dužnik preduzećima šumarstva (Prilog 2),</w:t>
      </w:r>
    </w:p>
    <w:p w:rsidR="006B4E98" w:rsidRPr="00061137" w:rsidRDefault="00CC6717" w:rsidP="003E6279">
      <w:pPr>
        <w:widowControl/>
        <w:numPr>
          <w:ilvl w:val="1"/>
          <w:numId w:val="14"/>
        </w:numPr>
        <w:jc w:val="both"/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>Popunjena, potpisana i op</w:t>
      </w:r>
      <w:r w:rsidR="00A9760B" w:rsidRPr="00061137">
        <w:rPr>
          <w:rFonts w:ascii="Arial" w:hAnsi="Arial" w:cs="Arial"/>
          <w:sz w:val="20"/>
          <w:lang w:val="bs-Latn-BA"/>
        </w:rPr>
        <w:t>ečaćena Izjava ponuđača da nije u sudskom sporu sa KJP „Sarajevo-šume“ d.o.o. Sarajevo (Prilog 3),</w:t>
      </w:r>
    </w:p>
    <w:p w:rsidR="00A9760B" w:rsidRPr="00061137" w:rsidRDefault="00A9760B" w:rsidP="003E6279">
      <w:pPr>
        <w:widowControl/>
        <w:numPr>
          <w:ilvl w:val="1"/>
          <w:numId w:val="14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Popunjena, potpisana i opečaćena Izjava ponuđača o načinu i uslovima plaćanja (Prilog 4),</w:t>
      </w:r>
    </w:p>
    <w:p w:rsidR="00760209" w:rsidRDefault="00760209" w:rsidP="003E6279">
      <w:pPr>
        <w:tabs>
          <w:tab w:val="num" w:pos="1329"/>
        </w:tabs>
        <w:rPr>
          <w:rFonts w:ascii="Arial" w:hAnsi="Arial" w:cs="Arial"/>
          <w:sz w:val="20"/>
          <w:lang w:val="bs-Latn-BA"/>
        </w:rPr>
      </w:pPr>
    </w:p>
    <w:p w:rsidR="008E6BEA" w:rsidRDefault="008E6BEA" w:rsidP="003E6279">
      <w:pPr>
        <w:tabs>
          <w:tab w:val="num" w:pos="1329"/>
        </w:tabs>
        <w:rPr>
          <w:rFonts w:ascii="Arial" w:hAnsi="Arial" w:cs="Arial"/>
          <w:sz w:val="20"/>
          <w:lang w:val="bs-Latn-BA"/>
        </w:rPr>
      </w:pPr>
    </w:p>
    <w:p w:rsidR="008E6BEA" w:rsidRDefault="008E6BEA" w:rsidP="003E6279">
      <w:pPr>
        <w:tabs>
          <w:tab w:val="num" w:pos="1329"/>
        </w:tabs>
        <w:rPr>
          <w:rFonts w:ascii="Arial" w:hAnsi="Arial" w:cs="Arial"/>
          <w:sz w:val="20"/>
          <w:lang w:val="bs-Latn-BA"/>
        </w:rPr>
      </w:pPr>
    </w:p>
    <w:p w:rsidR="008E6BEA" w:rsidRPr="00061137" w:rsidRDefault="008E6BEA" w:rsidP="003E6279">
      <w:pPr>
        <w:tabs>
          <w:tab w:val="num" w:pos="1329"/>
        </w:tabs>
        <w:rPr>
          <w:rFonts w:ascii="Arial" w:hAnsi="Arial" w:cs="Arial"/>
          <w:sz w:val="20"/>
          <w:lang w:val="bs-Latn-BA"/>
        </w:rPr>
      </w:pPr>
    </w:p>
    <w:p w:rsidR="00393BF9" w:rsidRPr="00061137" w:rsidRDefault="00393BF9" w:rsidP="003E6279">
      <w:pPr>
        <w:numPr>
          <w:ilvl w:val="0"/>
          <w:numId w:val="6"/>
        </w:numPr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Početna cijena, kupoprodajna cijena i uslovi plaćanja</w:t>
      </w:r>
    </w:p>
    <w:p w:rsidR="00DB16DE" w:rsidRPr="00061137" w:rsidRDefault="00DB16DE" w:rsidP="003E6279">
      <w:pPr>
        <w:ind w:left="720"/>
        <w:rPr>
          <w:rFonts w:ascii="Arial" w:hAnsi="Arial" w:cs="Arial"/>
          <w:b/>
          <w:sz w:val="20"/>
          <w:lang w:val="bs-Latn-BA"/>
        </w:rPr>
      </w:pPr>
    </w:p>
    <w:p w:rsidR="00393BF9" w:rsidRPr="00061137" w:rsidRDefault="00393BF9" w:rsidP="003E6279">
      <w:pPr>
        <w:widowControl/>
        <w:numPr>
          <w:ilvl w:val="0"/>
          <w:numId w:val="15"/>
        </w:numPr>
        <w:ind w:left="1276" w:hanging="425"/>
        <w:jc w:val="both"/>
        <w:rPr>
          <w:rFonts w:ascii="Arial" w:hAnsi="Arial" w:cs="Arial"/>
          <w:bCs/>
          <w:sz w:val="20"/>
          <w:lang w:val="bs-Latn-BA"/>
        </w:rPr>
      </w:pPr>
      <w:r w:rsidRPr="00061137">
        <w:rPr>
          <w:rFonts w:ascii="Arial" w:hAnsi="Arial" w:cs="Arial"/>
          <w:bCs/>
          <w:sz w:val="20"/>
          <w:lang w:val="bs-Latn-BA"/>
        </w:rPr>
        <w:t xml:space="preserve">Osnovna, odnosno početna cijena za zaključivanje ugovora </w:t>
      </w:r>
      <w:r w:rsidR="00983FF2" w:rsidRPr="00061137">
        <w:rPr>
          <w:rFonts w:ascii="Arial" w:hAnsi="Arial" w:cs="Arial"/>
          <w:bCs/>
          <w:sz w:val="20"/>
          <w:lang w:val="bs-Latn-BA"/>
        </w:rPr>
        <w:t>ne može biti niža od cijena utvrđenih Odlukom o utvrđivanju početnih cijena za javnu prodaju šumskih drvnih sortimenata putem ugovo</w:t>
      </w:r>
      <w:r w:rsidR="00AA1FD5" w:rsidRPr="00061137">
        <w:rPr>
          <w:rFonts w:ascii="Arial" w:hAnsi="Arial" w:cs="Arial"/>
          <w:bCs/>
          <w:sz w:val="20"/>
          <w:lang w:val="bs-Latn-BA"/>
        </w:rPr>
        <w:t xml:space="preserve">ra za sukcesivnu isporuku u </w:t>
      </w:r>
      <w:r w:rsidR="00993BA6">
        <w:rPr>
          <w:rFonts w:ascii="Arial" w:hAnsi="Arial" w:cs="Arial"/>
          <w:bCs/>
          <w:sz w:val="20"/>
          <w:lang w:val="bs-Latn-BA"/>
        </w:rPr>
        <w:t>202</w:t>
      </w:r>
      <w:r w:rsidR="00F24DAF">
        <w:rPr>
          <w:rFonts w:ascii="Arial" w:hAnsi="Arial" w:cs="Arial"/>
          <w:bCs/>
          <w:sz w:val="20"/>
          <w:lang w:val="bs-Latn-BA"/>
        </w:rPr>
        <w:t>1</w:t>
      </w:r>
      <w:r w:rsidR="00983FF2" w:rsidRPr="00061137">
        <w:rPr>
          <w:rFonts w:ascii="Arial" w:hAnsi="Arial" w:cs="Arial"/>
          <w:bCs/>
          <w:sz w:val="20"/>
          <w:lang w:val="bs-Latn-BA"/>
        </w:rPr>
        <w:t>. godini, broj: 0103-</w:t>
      </w:r>
      <w:r w:rsidR="007A3A44">
        <w:rPr>
          <w:rFonts w:ascii="Arial" w:hAnsi="Arial" w:cs="Arial"/>
          <w:bCs/>
          <w:sz w:val="20"/>
          <w:lang w:val="bs-Latn-BA"/>
        </w:rPr>
        <w:t>3125</w:t>
      </w:r>
      <w:r w:rsidR="00993BA6">
        <w:rPr>
          <w:rFonts w:ascii="Arial" w:hAnsi="Arial" w:cs="Arial"/>
          <w:bCs/>
          <w:sz w:val="20"/>
          <w:lang w:val="bs-Latn-BA"/>
        </w:rPr>
        <w:t>-2/</w:t>
      </w:r>
      <w:r w:rsidR="007A3A44">
        <w:rPr>
          <w:rFonts w:ascii="Arial" w:hAnsi="Arial" w:cs="Arial"/>
          <w:bCs/>
          <w:sz w:val="20"/>
          <w:lang w:val="bs-Latn-BA"/>
        </w:rPr>
        <w:t>20</w:t>
      </w:r>
      <w:r w:rsidR="00993BA6">
        <w:rPr>
          <w:rFonts w:ascii="Arial" w:hAnsi="Arial" w:cs="Arial"/>
          <w:bCs/>
          <w:sz w:val="20"/>
          <w:lang w:val="bs-Latn-BA"/>
        </w:rPr>
        <w:t xml:space="preserve"> od 1</w:t>
      </w:r>
      <w:r w:rsidR="00F24DAF">
        <w:rPr>
          <w:rFonts w:ascii="Arial" w:hAnsi="Arial" w:cs="Arial"/>
          <w:bCs/>
          <w:sz w:val="20"/>
          <w:lang w:val="bs-Latn-BA"/>
        </w:rPr>
        <w:t>8</w:t>
      </w:r>
      <w:r w:rsidR="00993BA6">
        <w:rPr>
          <w:rFonts w:ascii="Arial" w:hAnsi="Arial" w:cs="Arial"/>
          <w:bCs/>
          <w:sz w:val="20"/>
          <w:lang w:val="bs-Latn-BA"/>
        </w:rPr>
        <w:t>.1</w:t>
      </w:r>
      <w:r w:rsidR="00F24DAF">
        <w:rPr>
          <w:rFonts w:ascii="Arial" w:hAnsi="Arial" w:cs="Arial"/>
          <w:bCs/>
          <w:sz w:val="20"/>
          <w:lang w:val="bs-Latn-BA"/>
        </w:rPr>
        <w:t>1</w:t>
      </w:r>
      <w:r w:rsidR="00993BA6">
        <w:rPr>
          <w:rFonts w:ascii="Arial" w:hAnsi="Arial" w:cs="Arial"/>
          <w:bCs/>
          <w:sz w:val="20"/>
          <w:lang w:val="bs-Latn-BA"/>
        </w:rPr>
        <w:t>.20</w:t>
      </w:r>
      <w:r w:rsidR="007A3A44">
        <w:rPr>
          <w:rFonts w:ascii="Arial" w:hAnsi="Arial" w:cs="Arial"/>
          <w:bCs/>
          <w:sz w:val="20"/>
          <w:lang w:val="bs-Latn-BA"/>
        </w:rPr>
        <w:t>20</w:t>
      </w:r>
      <w:r w:rsidR="00983FF2" w:rsidRPr="00061137">
        <w:rPr>
          <w:rFonts w:ascii="Arial" w:hAnsi="Arial" w:cs="Arial"/>
          <w:bCs/>
          <w:sz w:val="20"/>
          <w:lang w:val="bs-Latn-BA"/>
        </w:rPr>
        <w:t>. godine</w:t>
      </w:r>
      <w:r w:rsidRPr="00061137">
        <w:rPr>
          <w:rFonts w:ascii="Arial" w:hAnsi="Arial" w:cs="Arial"/>
          <w:bCs/>
          <w:sz w:val="20"/>
          <w:lang w:val="bs-Latn-BA"/>
        </w:rPr>
        <w:t>.</w:t>
      </w:r>
    </w:p>
    <w:p w:rsidR="00983FF2" w:rsidRPr="00061137" w:rsidRDefault="00983FF2" w:rsidP="003E6279">
      <w:pPr>
        <w:widowControl/>
        <w:numPr>
          <w:ilvl w:val="0"/>
          <w:numId w:val="15"/>
        </w:numPr>
        <w:ind w:left="1276" w:hanging="425"/>
        <w:jc w:val="both"/>
        <w:rPr>
          <w:rFonts w:ascii="Arial" w:hAnsi="Arial" w:cs="Arial"/>
          <w:bCs/>
          <w:sz w:val="20"/>
          <w:lang w:val="bs-Latn-BA"/>
        </w:rPr>
      </w:pPr>
      <w:r w:rsidRPr="00061137">
        <w:rPr>
          <w:rFonts w:ascii="Arial" w:hAnsi="Arial" w:cs="Arial"/>
          <w:bCs/>
          <w:sz w:val="20"/>
          <w:lang w:val="bs-Latn-BA"/>
        </w:rPr>
        <w:t>Cijene se odnose na prodaju drveta sa šumskog stovarišta.</w:t>
      </w:r>
    </w:p>
    <w:p w:rsidR="00983FF2" w:rsidRPr="00061137" w:rsidRDefault="00983FF2" w:rsidP="003E6279">
      <w:pPr>
        <w:widowControl/>
        <w:numPr>
          <w:ilvl w:val="0"/>
          <w:numId w:val="15"/>
        </w:numPr>
        <w:ind w:left="1276" w:hanging="425"/>
        <w:jc w:val="both"/>
        <w:rPr>
          <w:rFonts w:ascii="Arial" w:hAnsi="Arial" w:cs="Arial"/>
          <w:bCs/>
          <w:sz w:val="20"/>
          <w:lang w:val="bs-Latn-BA"/>
        </w:rPr>
      </w:pPr>
      <w:r w:rsidRPr="00061137">
        <w:rPr>
          <w:rFonts w:ascii="Arial" w:hAnsi="Arial" w:cs="Arial"/>
          <w:bCs/>
          <w:sz w:val="20"/>
          <w:lang w:val="bs-Latn-BA"/>
        </w:rPr>
        <w:t>U slučajevima značajnih poreme</w:t>
      </w:r>
      <w:r w:rsidR="00AA1FD5" w:rsidRPr="00061137">
        <w:rPr>
          <w:rFonts w:ascii="Arial" w:hAnsi="Arial" w:cs="Arial"/>
          <w:bCs/>
          <w:sz w:val="20"/>
          <w:lang w:val="bs-Latn-BA"/>
        </w:rPr>
        <w:t>ć</w:t>
      </w:r>
      <w:r w:rsidRPr="00061137">
        <w:rPr>
          <w:rFonts w:ascii="Arial" w:hAnsi="Arial" w:cs="Arial"/>
          <w:bCs/>
          <w:sz w:val="20"/>
          <w:lang w:val="bs-Latn-BA"/>
        </w:rPr>
        <w:t>aja na tržištu (veliko povećanje cijena sirovina i materijala neophodnih za proces proizvodnje šumskih drvnih sortimenata) u odnosu na uslove koji su vladali na tržištu u vrijeme zaključivanja kupoprodajnog ugovora, kao i u slučajevima smanjenja potražnje za pojedinim šumskim drvnim sortimentima, Preduzeće zadržava pravo preispitivanja cijena uz saglasnost Nadzornog odbora.</w:t>
      </w:r>
    </w:p>
    <w:p w:rsidR="00983FF2" w:rsidRPr="00061137" w:rsidRDefault="00BC6B7F" w:rsidP="003E6279">
      <w:pPr>
        <w:widowControl/>
        <w:numPr>
          <w:ilvl w:val="0"/>
          <w:numId w:val="15"/>
        </w:numPr>
        <w:ind w:left="1276" w:hanging="425"/>
        <w:jc w:val="both"/>
        <w:rPr>
          <w:rFonts w:ascii="Arial" w:hAnsi="Arial" w:cs="Arial"/>
          <w:bCs/>
          <w:sz w:val="20"/>
          <w:lang w:val="bs-Latn-BA"/>
        </w:rPr>
      </w:pPr>
      <w:r w:rsidRPr="00061137">
        <w:rPr>
          <w:rFonts w:ascii="Arial" w:hAnsi="Arial" w:cs="Arial"/>
          <w:bCs/>
          <w:sz w:val="20"/>
          <w:lang w:val="bs-Latn-BA"/>
        </w:rPr>
        <w:t>Cijene šumskih drvnih sortimenata se mogu ugovarati da budu veće od predviđenih u Odluci o utvrđivanju početnih cijena za javnu prodaju šumskih drvnih sortimenata putem ugovo</w:t>
      </w:r>
      <w:r w:rsidR="00AA1FD5" w:rsidRPr="00061137">
        <w:rPr>
          <w:rFonts w:ascii="Arial" w:hAnsi="Arial" w:cs="Arial"/>
          <w:bCs/>
          <w:sz w:val="20"/>
          <w:lang w:val="bs-Latn-BA"/>
        </w:rPr>
        <w:t xml:space="preserve">ra za sukcesivnu isporuku u </w:t>
      </w:r>
      <w:r w:rsidR="00993BA6">
        <w:rPr>
          <w:rFonts w:ascii="Arial" w:hAnsi="Arial" w:cs="Arial"/>
          <w:bCs/>
          <w:sz w:val="20"/>
          <w:lang w:val="bs-Latn-BA"/>
        </w:rPr>
        <w:t>202</w:t>
      </w:r>
      <w:r w:rsidR="0072570D">
        <w:rPr>
          <w:rFonts w:ascii="Arial" w:hAnsi="Arial" w:cs="Arial"/>
          <w:bCs/>
          <w:sz w:val="20"/>
          <w:lang w:val="bs-Latn-BA"/>
        </w:rPr>
        <w:t>1</w:t>
      </w:r>
      <w:r w:rsidR="00993BA6">
        <w:rPr>
          <w:rFonts w:ascii="Arial" w:hAnsi="Arial" w:cs="Arial"/>
          <w:bCs/>
          <w:sz w:val="20"/>
          <w:lang w:val="bs-Latn-BA"/>
        </w:rPr>
        <w:t>. Godini.</w:t>
      </w:r>
    </w:p>
    <w:p w:rsidR="00B14193" w:rsidRDefault="00B14193" w:rsidP="003E6279">
      <w:pPr>
        <w:jc w:val="both"/>
        <w:rPr>
          <w:rFonts w:ascii="Arial" w:hAnsi="Arial" w:cs="Arial"/>
          <w:bCs/>
          <w:sz w:val="20"/>
          <w:lang w:val="bs-Latn-BA"/>
        </w:rPr>
      </w:pPr>
    </w:p>
    <w:p w:rsidR="00040F36" w:rsidRPr="00061137" w:rsidRDefault="00040F36" w:rsidP="003E6279">
      <w:pPr>
        <w:jc w:val="both"/>
        <w:rPr>
          <w:rFonts w:ascii="Arial" w:hAnsi="Arial" w:cs="Arial"/>
          <w:bCs/>
          <w:sz w:val="20"/>
          <w:lang w:val="bs-Latn-BA"/>
        </w:rPr>
      </w:pPr>
    </w:p>
    <w:p w:rsidR="00393BF9" w:rsidRPr="00061137" w:rsidRDefault="00393BF9" w:rsidP="003E6279">
      <w:pPr>
        <w:pStyle w:val="ListBullettabela"/>
        <w:numPr>
          <w:ilvl w:val="0"/>
          <w:numId w:val="6"/>
        </w:numPr>
        <w:tabs>
          <w:tab w:val="left" w:pos="720"/>
        </w:tabs>
        <w:spacing w:before="0" w:after="0"/>
        <w:rPr>
          <w:b/>
          <w:sz w:val="20"/>
          <w:szCs w:val="20"/>
          <w:lang w:val="bs-Latn-BA"/>
        </w:rPr>
      </w:pPr>
      <w:r w:rsidRPr="00061137">
        <w:rPr>
          <w:b/>
          <w:sz w:val="20"/>
          <w:szCs w:val="20"/>
          <w:lang w:val="bs-Latn-BA"/>
        </w:rPr>
        <w:t>Kriteriji za odabir kupaca i raspodjelu raspoloživih količina</w:t>
      </w:r>
    </w:p>
    <w:p w:rsidR="00393BF9" w:rsidRPr="00061137" w:rsidRDefault="00393BF9" w:rsidP="003E6279">
      <w:pPr>
        <w:pStyle w:val="ListBullettabela"/>
        <w:tabs>
          <w:tab w:val="clear" w:pos="360"/>
          <w:tab w:val="left" w:pos="720"/>
        </w:tabs>
        <w:spacing w:before="0" w:after="0"/>
        <w:ind w:left="0" w:firstLine="0"/>
        <w:rPr>
          <w:b/>
          <w:sz w:val="20"/>
          <w:szCs w:val="20"/>
          <w:lang w:val="bs-Latn-BA"/>
        </w:rPr>
      </w:pPr>
    </w:p>
    <w:p w:rsidR="00393BF9" w:rsidRPr="00061137" w:rsidRDefault="0072570D" w:rsidP="003E6279">
      <w:pPr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 xml:space="preserve"> </w:t>
      </w:r>
      <w:r w:rsidR="00393BF9" w:rsidRPr="00061137">
        <w:rPr>
          <w:rFonts w:ascii="Arial" w:hAnsi="Arial" w:cs="Arial"/>
          <w:sz w:val="20"/>
          <w:lang w:val="bs-Latn-BA"/>
        </w:rPr>
        <w:t>Kriteriji koji se primjenjuje prilikom bodovanja kupaca, a u cilju sklapanja ugovora o sukcesivnoj isporuci su:</w:t>
      </w:r>
    </w:p>
    <w:p w:rsidR="00BC6B7F" w:rsidRPr="00061137" w:rsidRDefault="00BC6B7F" w:rsidP="003E6279">
      <w:pPr>
        <w:rPr>
          <w:rFonts w:ascii="Arial" w:hAnsi="Arial" w:cs="Arial"/>
          <w:sz w:val="20"/>
          <w:lang w:val="bs-Latn-BA"/>
        </w:rPr>
      </w:pPr>
    </w:p>
    <w:p w:rsidR="001772CC" w:rsidRPr="00061137" w:rsidRDefault="001772CC" w:rsidP="003E6279">
      <w:pPr>
        <w:numPr>
          <w:ilvl w:val="0"/>
          <w:numId w:val="16"/>
        </w:numPr>
        <w:ind w:left="851" w:hanging="437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Ukupan broj zaposlenih prijavljenih radnika na dan 31.10. tekuće godine</w:t>
      </w:r>
      <w:r w:rsidRPr="00061137">
        <w:rPr>
          <w:rFonts w:ascii="Arial" w:hAnsi="Arial" w:cs="Arial"/>
          <w:sz w:val="20"/>
          <w:lang w:val="bs-Latn-BA"/>
        </w:rPr>
        <w:t xml:space="preserve"> kod potencijalnog kupca a po zvaničnoj evidenciji kod nadležnog organa.</w:t>
      </w:r>
    </w:p>
    <w:p w:rsidR="00383531" w:rsidRPr="00061137" w:rsidRDefault="00383531" w:rsidP="003E6279">
      <w:pPr>
        <w:ind w:left="851"/>
        <w:jc w:val="both"/>
        <w:rPr>
          <w:rFonts w:ascii="Arial" w:hAnsi="Arial" w:cs="Arial"/>
          <w:sz w:val="20"/>
          <w:lang w:val="bs-Latn-BA"/>
        </w:rPr>
      </w:pPr>
    </w:p>
    <w:p w:rsidR="001772CC" w:rsidRPr="00061137" w:rsidRDefault="001772CC" w:rsidP="003E6279">
      <w:pPr>
        <w:ind w:left="851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Kupac (Qp max) koji ima najveći broj zaposlenih prijavljenih radnika boduje se sa maksimalnih 20</w:t>
      </w:r>
      <w:r w:rsidR="00383531" w:rsidRPr="00061137">
        <w:rPr>
          <w:rFonts w:ascii="Arial" w:hAnsi="Arial" w:cs="Arial"/>
          <w:sz w:val="20"/>
          <w:lang w:val="bs-Latn-BA"/>
        </w:rPr>
        <w:t xml:space="preserve"> </w:t>
      </w:r>
      <w:r w:rsidRPr="00061137">
        <w:rPr>
          <w:rFonts w:ascii="Arial" w:hAnsi="Arial" w:cs="Arial"/>
          <w:sz w:val="20"/>
          <w:lang w:val="bs-Latn-BA"/>
        </w:rPr>
        <w:t>bodova, a svaki drugi kupac (Qp) na sljedeći način:</w:t>
      </w:r>
    </w:p>
    <w:p w:rsidR="00383531" w:rsidRPr="00061137" w:rsidRDefault="00383531" w:rsidP="003E6279">
      <w:pPr>
        <w:ind w:left="851"/>
        <w:jc w:val="both"/>
        <w:rPr>
          <w:rFonts w:ascii="Arial" w:hAnsi="Arial" w:cs="Arial"/>
          <w:sz w:val="20"/>
          <w:lang w:val="bs-Latn-BA"/>
        </w:rPr>
      </w:pPr>
    </w:p>
    <w:tbl>
      <w:tblPr>
        <w:tblW w:w="0" w:type="auto"/>
        <w:jc w:val="center"/>
        <w:tblLook w:val="04A0"/>
      </w:tblPr>
      <w:tblGrid>
        <w:gridCol w:w="982"/>
        <w:gridCol w:w="2659"/>
      </w:tblGrid>
      <w:tr w:rsidR="00F7209C" w:rsidRPr="00061137" w:rsidTr="00383531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Qp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X 20 = broj bodova Qp</w:t>
            </w:r>
          </w:p>
        </w:tc>
      </w:tr>
      <w:tr w:rsidR="00F7209C" w:rsidRPr="00061137" w:rsidTr="00383531">
        <w:trPr>
          <w:jc w:val="center"/>
        </w:trPr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Qp max</w:t>
            </w: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</w:p>
        </w:tc>
      </w:tr>
    </w:tbl>
    <w:p w:rsidR="00383531" w:rsidRPr="00061137" w:rsidRDefault="00383531" w:rsidP="003E6279">
      <w:pPr>
        <w:ind w:left="851"/>
        <w:jc w:val="both"/>
        <w:rPr>
          <w:rFonts w:ascii="Arial" w:hAnsi="Arial" w:cs="Arial"/>
          <w:sz w:val="20"/>
          <w:lang w:val="bs-Latn-BA"/>
        </w:rPr>
      </w:pPr>
    </w:p>
    <w:p w:rsidR="00383531" w:rsidRPr="008E6BEA" w:rsidRDefault="00383531" w:rsidP="008E6BEA">
      <w:pPr>
        <w:numPr>
          <w:ilvl w:val="0"/>
          <w:numId w:val="16"/>
        </w:numPr>
        <w:jc w:val="both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Uslovi plačanja</w:t>
      </w:r>
    </w:p>
    <w:p w:rsidR="00383531" w:rsidRPr="00061137" w:rsidRDefault="00383531" w:rsidP="003E6279">
      <w:pPr>
        <w:ind w:left="851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Kupac (Qr max) koji budi 30 dana avansnog plaćanja za preuzimanje drvnih sortimenata na mjesečnom nivou boduje se sa maksimalnih 20 bodova a svaki drugi kupac (Qr) na sljedeći način:</w:t>
      </w:r>
    </w:p>
    <w:p w:rsidR="00383531" w:rsidRPr="00061137" w:rsidRDefault="00383531" w:rsidP="003E6279">
      <w:pPr>
        <w:ind w:left="851"/>
        <w:jc w:val="both"/>
        <w:rPr>
          <w:rFonts w:ascii="Arial" w:hAnsi="Arial" w:cs="Arial"/>
          <w:sz w:val="20"/>
          <w:lang w:val="bs-Latn-BA"/>
        </w:rPr>
      </w:pPr>
    </w:p>
    <w:tbl>
      <w:tblPr>
        <w:tblW w:w="0" w:type="auto"/>
        <w:jc w:val="center"/>
        <w:tblLook w:val="04A0"/>
      </w:tblPr>
      <w:tblGrid>
        <w:gridCol w:w="982"/>
        <w:gridCol w:w="2659"/>
      </w:tblGrid>
      <w:tr w:rsidR="00F7209C" w:rsidRPr="00061137" w:rsidTr="00383531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Qr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X 20 = broj bodova Qr</w:t>
            </w:r>
          </w:p>
        </w:tc>
      </w:tr>
      <w:tr w:rsidR="00F7209C" w:rsidRPr="00061137" w:rsidTr="00383531">
        <w:trPr>
          <w:jc w:val="center"/>
        </w:trPr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Qr max</w:t>
            </w: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</w:p>
        </w:tc>
      </w:tr>
    </w:tbl>
    <w:p w:rsidR="001772CC" w:rsidRPr="00061137" w:rsidRDefault="008E6BEA" w:rsidP="008E6BEA">
      <w:pPr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 xml:space="preserve">        </w:t>
      </w:r>
      <w:r w:rsidR="00383531" w:rsidRPr="00061137">
        <w:rPr>
          <w:rFonts w:ascii="Arial" w:hAnsi="Arial" w:cs="Arial"/>
          <w:sz w:val="20"/>
          <w:lang w:val="bs-Latn-BA"/>
        </w:rPr>
        <w:t>Kupcima će se ponuditi opcija avansog plaćanja i to:</w:t>
      </w:r>
    </w:p>
    <w:p w:rsidR="00383531" w:rsidRPr="00061137" w:rsidRDefault="00383531" w:rsidP="003E6279">
      <w:pPr>
        <w:ind w:left="851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- 30 dana,</w:t>
      </w:r>
    </w:p>
    <w:p w:rsidR="00383531" w:rsidRPr="00061137" w:rsidRDefault="00383531" w:rsidP="003E6279">
      <w:pPr>
        <w:ind w:left="851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- 15 dana,</w:t>
      </w:r>
    </w:p>
    <w:p w:rsidR="00383531" w:rsidRPr="00061137" w:rsidRDefault="00383531" w:rsidP="003E6279">
      <w:pPr>
        <w:ind w:left="851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- 7 dana.</w:t>
      </w:r>
    </w:p>
    <w:p w:rsidR="00383531" w:rsidRPr="00061137" w:rsidRDefault="00383531" w:rsidP="003E6279">
      <w:pPr>
        <w:ind w:left="851"/>
        <w:rPr>
          <w:rFonts w:ascii="Arial" w:hAnsi="Arial" w:cs="Arial"/>
          <w:sz w:val="20"/>
          <w:lang w:val="bs-Latn-BA"/>
        </w:rPr>
      </w:pPr>
    </w:p>
    <w:p w:rsidR="00383531" w:rsidRDefault="00383531" w:rsidP="003E6279">
      <w:pPr>
        <w:numPr>
          <w:ilvl w:val="0"/>
          <w:numId w:val="16"/>
        </w:numPr>
        <w:ind w:left="851" w:hanging="491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Ukupna količina (m</w:t>
      </w:r>
      <w:r w:rsidRPr="00061137">
        <w:rPr>
          <w:rFonts w:ascii="Arial" w:hAnsi="Arial" w:cs="Arial"/>
          <w:b/>
          <w:sz w:val="20"/>
          <w:vertAlign w:val="superscript"/>
          <w:lang w:val="bs-Latn-BA"/>
        </w:rPr>
        <w:t>3</w:t>
      </w:r>
      <w:r w:rsidRPr="00061137">
        <w:rPr>
          <w:rFonts w:ascii="Arial" w:hAnsi="Arial" w:cs="Arial"/>
          <w:b/>
          <w:sz w:val="20"/>
          <w:lang w:val="bs-Latn-BA"/>
        </w:rPr>
        <w:t>) preuzetih šumskih drvnih sortimenata</w:t>
      </w:r>
      <w:r w:rsidRPr="00061137">
        <w:rPr>
          <w:rFonts w:ascii="Arial" w:hAnsi="Arial" w:cs="Arial"/>
          <w:sz w:val="20"/>
          <w:lang w:val="bs-Latn-BA"/>
        </w:rPr>
        <w:t xml:space="preserve"> od KJP „Sarajevo-šume“ doo Sarajevo u periodu od 01.01. do 31.10. tekuće godine.</w:t>
      </w:r>
    </w:p>
    <w:p w:rsidR="008E6BEA" w:rsidRPr="008E6BEA" w:rsidRDefault="008E6BEA" w:rsidP="008E6BEA">
      <w:pPr>
        <w:ind w:left="851"/>
        <w:jc w:val="both"/>
        <w:rPr>
          <w:rFonts w:ascii="Arial" w:hAnsi="Arial" w:cs="Arial"/>
          <w:sz w:val="20"/>
          <w:lang w:val="bs-Latn-BA"/>
        </w:rPr>
      </w:pPr>
    </w:p>
    <w:p w:rsidR="00383531" w:rsidRPr="00061137" w:rsidRDefault="00383531" w:rsidP="008E6BEA">
      <w:pPr>
        <w:ind w:left="851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Kupac (Qs max) koji je preuzeo najveću količinu ŠDS u navedenom periodu boduje se sa maksimalnih 20 bodova a svaki drugi kupac (Qs) na sljedeći način</w:t>
      </w:r>
    </w:p>
    <w:tbl>
      <w:tblPr>
        <w:tblW w:w="0" w:type="auto"/>
        <w:jc w:val="center"/>
        <w:tblLook w:val="04A0"/>
      </w:tblPr>
      <w:tblGrid>
        <w:gridCol w:w="982"/>
        <w:gridCol w:w="2659"/>
      </w:tblGrid>
      <w:tr w:rsidR="00F7209C" w:rsidRPr="00061137" w:rsidTr="00383531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Qs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X 20 = broj bodova Qs</w:t>
            </w:r>
          </w:p>
        </w:tc>
      </w:tr>
      <w:tr w:rsidR="00F7209C" w:rsidRPr="00061137" w:rsidTr="00383531">
        <w:trPr>
          <w:jc w:val="center"/>
        </w:trPr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Qs max</w:t>
            </w: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383531" w:rsidRPr="00061137" w:rsidRDefault="00383531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</w:p>
        </w:tc>
      </w:tr>
    </w:tbl>
    <w:p w:rsidR="00383531" w:rsidRPr="00061137" w:rsidRDefault="00383531" w:rsidP="003E6279">
      <w:pPr>
        <w:rPr>
          <w:rFonts w:ascii="Arial" w:hAnsi="Arial" w:cs="Arial"/>
          <w:sz w:val="20"/>
          <w:lang w:val="bs-Latn-BA"/>
        </w:rPr>
      </w:pPr>
    </w:p>
    <w:p w:rsidR="00882CE7" w:rsidRPr="008E6BEA" w:rsidRDefault="00D16A34" w:rsidP="003E6279">
      <w:pPr>
        <w:numPr>
          <w:ilvl w:val="0"/>
          <w:numId w:val="16"/>
        </w:numPr>
        <w:ind w:left="851" w:hanging="491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Ukupna vrijednost avansnih uplata</w:t>
      </w:r>
      <w:r w:rsidRPr="00061137">
        <w:rPr>
          <w:rFonts w:ascii="Arial" w:hAnsi="Arial" w:cs="Arial"/>
          <w:sz w:val="20"/>
          <w:lang w:val="bs-Latn-BA"/>
        </w:rPr>
        <w:t xml:space="preserve"> za preuzete šumske drvne sortimente u KJP „Sarajevo-šume“ doo Sarajevo</w:t>
      </w:r>
      <w:r w:rsidR="00882CE7" w:rsidRPr="00061137">
        <w:rPr>
          <w:rFonts w:ascii="Arial" w:hAnsi="Arial" w:cs="Arial"/>
          <w:sz w:val="20"/>
          <w:lang w:val="bs-Latn-BA"/>
        </w:rPr>
        <w:t xml:space="preserve"> u periodu od 01.01. do 31.10. tekuće godine.</w:t>
      </w:r>
    </w:p>
    <w:p w:rsidR="00882CE7" w:rsidRPr="00061137" w:rsidRDefault="00882CE7" w:rsidP="008E6BEA">
      <w:pPr>
        <w:ind w:left="851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Kupac (Qv max) koji ima najveći iznos avansnih uplata boduje se sa maksimalnih 25 bodova a svaki drugi kupac (Qv) na sljedeći način:</w:t>
      </w:r>
    </w:p>
    <w:tbl>
      <w:tblPr>
        <w:tblW w:w="0" w:type="auto"/>
        <w:jc w:val="center"/>
        <w:tblLook w:val="04A0"/>
      </w:tblPr>
      <w:tblGrid>
        <w:gridCol w:w="982"/>
        <w:gridCol w:w="2659"/>
      </w:tblGrid>
      <w:tr w:rsidR="00882CE7" w:rsidRPr="00061137" w:rsidTr="009C23FF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CE7" w:rsidRPr="00061137" w:rsidRDefault="00882CE7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Qv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="00882CE7" w:rsidRPr="00061137" w:rsidRDefault="00882CE7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X 25 = broj bodova Qv</w:t>
            </w:r>
          </w:p>
        </w:tc>
      </w:tr>
      <w:tr w:rsidR="00882CE7" w:rsidRPr="00061137" w:rsidTr="009C23FF">
        <w:trPr>
          <w:jc w:val="center"/>
        </w:trPr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CE7" w:rsidRPr="00061137" w:rsidRDefault="00882CE7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Qv max</w:t>
            </w: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882CE7" w:rsidRPr="00061137" w:rsidRDefault="00882CE7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</w:p>
        </w:tc>
      </w:tr>
    </w:tbl>
    <w:p w:rsidR="00882CE7" w:rsidRPr="00061137" w:rsidRDefault="00882CE7" w:rsidP="003E6279">
      <w:pPr>
        <w:jc w:val="both"/>
        <w:rPr>
          <w:rFonts w:ascii="Arial" w:hAnsi="Arial" w:cs="Arial"/>
          <w:b/>
          <w:sz w:val="20"/>
          <w:lang w:val="bs-Latn-BA"/>
        </w:rPr>
      </w:pPr>
    </w:p>
    <w:p w:rsidR="00882CE7" w:rsidRPr="00061137" w:rsidRDefault="00882CE7" w:rsidP="003E6279">
      <w:pPr>
        <w:numPr>
          <w:ilvl w:val="0"/>
          <w:numId w:val="16"/>
        </w:numPr>
        <w:ind w:left="851" w:hanging="491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lastRenderedPageBreak/>
        <w:t>Utvrđivanje kapaciteta kupca za preuzte šumske drvne sortimente</w:t>
      </w:r>
      <w:r w:rsidRPr="00061137">
        <w:rPr>
          <w:rFonts w:ascii="Arial" w:hAnsi="Arial" w:cs="Arial"/>
          <w:sz w:val="20"/>
          <w:lang w:val="bs-Latn-BA"/>
        </w:rPr>
        <w:t xml:space="preserve"> u periodu od 01.01. do 31.10. tekuće godine.</w:t>
      </w:r>
    </w:p>
    <w:p w:rsidR="00882CE7" w:rsidRPr="00061137" w:rsidRDefault="00882CE7" w:rsidP="008C15A6">
      <w:pPr>
        <w:jc w:val="both"/>
        <w:rPr>
          <w:rFonts w:ascii="Arial" w:hAnsi="Arial" w:cs="Arial"/>
          <w:sz w:val="20"/>
          <w:lang w:val="bs-Latn-BA"/>
        </w:rPr>
      </w:pPr>
    </w:p>
    <w:p w:rsidR="00882CE7" w:rsidRPr="00061137" w:rsidRDefault="00882CE7" w:rsidP="003E6279">
      <w:pPr>
        <w:ind w:left="851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Kupac (Qk max) koji ima najveći procenat realizacije ugovora za preuzimanje šumskih drvnih sortimenata boduje se sa maksimalnih 15 bodova a svaki drugi kupac (Qk) na sljedeći način:</w:t>
      </w:r>
    </w:p>
    <w:p w:rsidR="00882CE7" w:rsidRPr="00061137" w:rsidRDefault="00882CE7" w:rsidP="003E6279">
      <w:pPr>
        <w:ind w:left="1080"/>
        <w:jc w:val="both"/>
        <w:rPr>
          <w:rFonts w:ascii="Arial" w:hAnsi="Arial" w:cs="Arial"/>
          <w:sz w:val="20"/>
          <w:lang w:val="bs-Latn-BA"/>
        </w:rPr>
      </w:pPr>
    </w:p>
    <w:tbl>
      <w:tblPr>
        <w:tblW w:w="0" w:type="auto"/>
        <w:jc w:val="center"/>
        <w:tblLook w:val="04A0"/>
      </w:tblPr>
      <w:tblGrid>
        <w:gridCol w:w="982"/>
        <w:gridCol w:w="2659"/>
      </w:tblGrid>
      <w:tr w:rsidR="00882CE7" w:rsidRPr="00061137" w:rsidTr="009C23FF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CE7" w:rsidRPr="00061137" w:rsidRDefault="00882CE7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Qk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="00882CE7" w:rsidRPr="00061137" w:rsidRDefault="00882CE7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X 15 = broj bodova Qk</w:t>
            </w:r>
          </w:p>
        </w:tc>
      </w:tr>
      <w:tr w:rsidR="00882CE7" w:rsidRPr="00061137" w:rsidTr="009C23FF">
        <w:trPr>
          <w:jc w:val="center"/>
        </w:trPr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CE7" w:rsidRPr="00061137" w:rsidRDefault="00882CE7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i/>
                <w:sz w:val="20"/>
                <w:lang w:val="bs-Latn-BA"/>
              </w:rPr>
              <w:t>Qk max</w:t>
            </w: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882CE7" w:rsidRPr="00061137" w:rsidRDefault="00882CE7" w:rsidP="003E6279">
            <w:pPr>
              <w:jc w:val="center"/>
              <w:rPr>
                <w:rFonts w:ascii="Arial" w:hAnsi="Arial" w:cs="Arial"/>
                <w:b/>
                <w:i/>
                <w:sz w:val="20"/>
                <w:lang w:val="bs-Latn-BA"/>
              </w:rPr>
            </w:pPr>
          </w:p>
        </w:tc>
      </w:tr>
    </w:tbl>
    <w:p w:rsidR="00061137" w:rsidRPr="00061137" w:rsidRDefault="00061137" w:rsidP="00061137">
      <w:pPr>
        <w:jc w:val="both"/>
        <w:rPr>
          <w:rFonts w:ascii="Arial" w:hAnsi="Arial" w:cs="Arial"/>
          <w:sz w:val="20"/>
          <w:lang w:val="bs-Latn-BA"/>
        </w:rPr>
      </w:pPr>
    </w:p>
    <w:p w:rsidR="00061137" w:rsidRPr="008E6BEA" w:rsidRDefault="00882CE7" w:rsidP="008E6BEA">
      <w:pPr>
        <w:jc w:val="both"/>
        <w:rPr>
          <w:rFonts w:ascii="Arial" w:hAnsi="Arial" w:cs="Arial"/>
          <w:b/>
          <w:i/>
          <w:sz w:val="20"/>
          <w:lang w:val="bs-Latn-BA"/>
        </w:rPr>
      </w:pPr>
      <w:r w:rsidRPr="00061137">
        <w:rPr>
          <w:rFonts w:ascii="Arial" w:hAnsi="Arial" w:cs="Arial"/>
          <w:b/>
          <w:i/>
          <w:sz w:val="20"/>
          <w:lang w:val="bs-Latn-BA"/>
        </w:rPr>
        <w:t>Svaki novi kupac koji se prijavi na javni oglas i zainteresovan je za kupovinu ŠDS, a koji nije imao zaključen ugovor sa KJP „Sarajevo-šume“ doo Sarajevo, boduje se sa maksimalnih 10 bodova.</w:t>
      </w:r>
    </w:p>
    <w:p w:rsidR="00061137" w:rsidRPr="00061137" w:rsidRDefault="00061137" w:rsidP="003E6279">
      <w:pPr>
        <w:rPr>
          <w:rFonts w:ascii="Arial" w:hAnsi="Arial" w:cs="Arial"/>
          <w:sz w:val="20"/>
          <w:lang w:val="bs-Latn-BA"/>
        </w:rPr>
      </w:pPr>
    </w:p>
    <w:p w:rsidR="00393BF9" w:rsidRPr="00061137" w:rsidRDefault="00991314" w:rsidP="003E6279">
      <w:pPr>
        <w:jc w:val="both"/>
        <w:rPr>
          <w:rFonts w:ascii="Arial" w:hAnsi="Arial" w:cs="Arial"/>
          <w:bCs/>
          <w:sz w:val="20"/>
          <w:lang w:val="bs-Latn-BA"/>
        </w:rPr>
      </w:pPr>
      <w:r w:rsidRPr="00061137">
        <w:rPr>
          <w:rFonts w:ascii="Arial" w:hAnsi="Arial" w:cs="Arial"/>
          <w:bCs/>
          <w:sz w:val="20"/>
          <w:lang w:val="bs-Latn-BA"/>
        </w:rPr>
        <w:t>Ukupna količina bodova za svakog kupca bi bila jednaka zbiru dobijenih bodova za svaki od navedenih kriterija.</w:t>
      </w:r>
    </w:p>
    <w:p w:rsidR="00991314" w:rsidRPr="00061137" w:rsidRDefault="00991314" w:rsidP="003E6279">
      <w:pPr>
        <w:jc w:val="both"/>
        <w:rPr>
          <w:rFonts w:ascii="Arial" w:hAnsi="Arial" w:cs="Arial"/>
          <w:bCs/>
          <w:sz w:val="20"/>
          <w:lang w:val="bs-Latn-BA"/>
        </w:rPr>
      </w:pPr>
      <w:r w:rsidRPr="00061137">
        <w:rPr>
          <w:rFonts w:ascii="Arial" w:hAnsi="Arial" w:cs="Arial"/>
          <w:bCs/>
          <w:sz w:val="20"/>
          <w:lang w:val="bs-Latn-BA"/>
        </w:rPr>
        <w:t>Vrijednost boda bi se dobila stavljanjem u omjer ukupno raspoložive količine sa ukupnim brojem bodova svih kupaca X ostvareni broj bodova pojedinačno za svakog kupca.</w:t>
      </w:r>
    </w:p>
    <w:p w:rsidR="00991314" w:rsidRPr="00061137" w:rsidRDefault="00991314" w:rsidP="003E6279">
      <w:pPr>
        <w:jc w:val="both"/>
        <w:rPr>
          <w:rFonts w:ascii="Arial" w:hAnsi="Arial" w:cs="Arial"/>
          <w:bCs/>
          <w:sz w:val="20"/>
          <w:lang w:val="bs-Latn-BA"/>
        </w:rPr>
      </w:pPr>
      <w:r w:rsidRPr="00061137">
        <w:rPr>
          <w:rFonts w:ascii="Arial" w:hAnsi="Arial" w:cs="Arial"/>
          <w:bCs/>
          <w:sz w:val="20"/>
          <w:lang w:val="bs-Latn-BA"/>
        </w:rPr>
        <w:t>Kupci koji godišnje kupuju šumske drvne sortimente do 100 m</w:t>
      </w:r>
      <w:r w:rsidRPr="00061137">
        <w:rPr>
          <w:rFonts w:ascii="Arial" w:hAnsi="Arial" w:cs="Arial"/>
          <w:bCs/>
          <w:sz w:val="20"/>
          <w:vertAlign w:val="superscript"/>
          <w:lang w:val="bs-Latn-BA"/>
        </w:rPr>
        <w:t>3</w:t>
      </w:r>
      <w:r w:rsidRPr="00061137">
        <w:rPr>
          <w:rFonts w:ascii="Arial" w:hAnsi="Arial" w:cs="Arial"/>
          <w:bCs/>
          <w:sz w:val="20"/>
          <w:lang w:val="bs-Latn-BA"/>
        </w:rPr>
        <w:t xml:space="preserve"> ne moraju zaključivati ugovor o prodaji šumskih drvnih sortimenata, već se prodaja vrši na izdavanje </w:t>
      </w:r>
      <w:r w:rsidR="00290CAF" w:rsidRPr="00061137">
        <w:rPr>
          <w:rFonts w:ascii="Arial" w:hAnsi="Arial" w:cs="Arial"/>
          <w:bCs/>
          <w:sz w:val="20"/>
          <w:lang w:val="bs-Latn-BA"/>
        </w:rPr>
        <w:t>predračuna i avansnog plaćanja uz predhodnu dostavu zahtjeva kupca ili narudžbenice.</w:t>
      </w:r>
    </w:p>
    <w:p w:rsidR="00290CAF" w:rsidRPr="00061137" w:rsidRDefault="00B21C94" w:rsidP="003E6279">
      <w:pPr>
        <w:jc w:val="both"/>
        <w:rPr>
          <w:rFonts w:ascii="Arial" w:hAnsi="Arial" w:cs="Arial"/>
          <w:bCs/>
          <w:sz w:val="20"/>
          <w:lang w:val="bs-Latn-BA"/>
        </w:rPr>
      </w:pPr>
      <w:r w:rsidRPr="00061137">
        <w:rPr>
          <w:rFonts w:ascii="Arial" w:hAnsi="Arial" w:cs="Arial"/>
          <w:bCs/>
          <w:sz w:val="20"/>
          <w:lang w:val="bs-Latn-BA"/>
        </w:rPr>
        <w:t xml:space="preserve">Kupci </w:t>
      </w:r>
      <w:r w:rsidR="00BB345E" w:rsidRPr="00061137">
        <w:rPr>
          <w:rFonts w:ascii="Arial" w:hAnsi="Arial" w:cs="Arial"/>
          <w:bCs/>
          <w:sz w:val="20"/>
          <w:lang w:val="bs-Latn-BA"/>
        </w:rPr>
        <w:t>sa kojima se zaključi ugovor, koji su zainteresovani za kupovinu I ili II, ili I i II klase ili specijalnih dimenzija u količinama do 100 m</w:t>
      </w:r>
      <w:r w:rsidR="00BB345E" w:rsidRPr="00061137">
        <w:rPr>
          <w:rFonts w:ascii="Arial" w:hAnsi="Arial" w:cs="Arial"/>
          <w:bCs/>
          <w:sz w:val="20"/>
          <w:vertAlign w:val="superscript"/>
          <w:lang w:val="bs-Latn-BA"/>
        </w:rPr>
        <w:t>3</w:t>
      </w:r>
      <w:r w:rsidR="00BB345E" w:rsidRPr="00061137">
        <w:rPr>
          <w:rFonts w:ascii="Arial" w:hAnsi="Arial" w:cs="Arial"/>
          <w:bCs/>
          <w:sz w:val="20"/>
          <w:lang w:val="bs-Latn-BA"/>
        </w:rPr>
        <w:t xml:space="preserve"> uvečava se cijena 20%, a za količine preko 100 m</w:t>
      </w:r>
      <w:r w:rsidR="00BB345E" w:rsidRPr="00061137">
        <w:rPr>
          <w:rFonts w:ascii="Arial" w:hAnsi="Arial" w:cs="Arial"/>
          <w:bCs/>
          <w:sz w:val="20"/>
          <w:vertAlign w:val="superscript"/>
          <w:lang w:val="bs-Latn-BA"/>
        </w:rPr>
        <w:t>3</w:t>
      </w:r>
      <w:r w:rsidR="00BB345E" w:rsidRPr="00061137">
        <w:rPr>
          <w:rFonts w:ascii="Arial" w:hAnsi="Arial" w:cs="Arial"/>
          <w:bCs/>
          <w:sz w:val="20"/>
          <w:lang w:val="bs-Latn-BA"/>
        </w:rPr>
        <w:t xml:space="preserve"> cijena se uvečava za 30%, a što će se regulisati ugovorom. </w:t>
      </w:r>
    </w:p>
    <w:p w:rsidR="00E927F0" w:rsidRPr="00061137" w:rsidRDefault="00E927F0" w:rsidP="003E6279">
      <w:pPr>
        <w:jc w:val="both"/>
        <w:rPr>
          <w:rFonts w:ascii="Arial" w:hAnsi="Arial" w:cs="Arial"/>
          <w:bCs/>
          <w:sz w:val="20"/>
          <w:lang w:val="bs-Latn-BA"/>
        </w:rPr>
      </w:pPr>
    </w:p>
    <w:p w:rsidR="00393BF9" w:rsidRPr="00061137" w:rsidRDefault="00393BF9" w:rsidP="003E6279">
      <w:pPr>
        <w:numPr>
          <w:ilvl w:val="0"/>
          <w:numId w:val="6"/>
        </w:numPr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Dostavljanje ponuda</w:t>
      </w:r>
    </w:p>
    <w:p w:rsidR="00393BF9" w:rsidRPr="00061137" w:rsidRDefault="00393BF9" w:rsidP="003E6279">
      <w:pPr>
        <w:rPr>
          <w:rFonts w:ascii="Arial" w:hAnsi="Arial" w:cs="Arial"/>
          <w:b/>
          <w:sz w:val="20"/>
          <w:lang w:val="bs-Latn-BA"/>
        </w:rPr>
      </w:pPr>
    </w:p>
    <w:p w:rsidR="00BB345E" w:rsidRPr="00061137" w:rsidRDefault="00393BF9" w:rsidP="003E6279">
      <w:pPr>
        <w:widowControl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 xml:space="preserve">Ponude slati u zatvorenoj koverti najkasnije do </w:t>
      </w:r>
      <w:r w:rsidR="00AF6074" w:rsidRPr="00AF6074">
        <w:rPr>
          <w:rFonts w:ascii="Arial" w:hAnsi="Arial" w:cs="Arial"/>
          <w:b/>
          <w:sz w:val="20"/>
          <w:lang w:val="bs-Latn-BA"/>
        </w:rPr>
        <w:t>0</w:t>
      </w:r>
      <w:r w:rsidR="008E6BEA">
        <w:rPr>
          <w:rFonts w:ascii="Arial" w:hAnsi="Arial" w:cs="Arial"/>
          <w:b/>
          <w:sz w:val="20"/>
          <w:lang w:val="bs-Latn-BA"/>
        </w:rPr>
        <w:t>7</w:t>
      </w:r>
      <w:r w:rsidR="00AF6074" w:rsidRPr="00AF6074">
        <w:rPr>
          <w:rFonts w:ascii="Arial" w:hAnsi="Arial" w:cs="Arial"/>
          <w:b/>
          <w:sz w:val="20"/>
          <w:lang w:val="bs-Latn-BA"/>
        </w:rPr>
        <w:t>.</w:t>
      </w:r>
      <w:r w:rsidR="008E6BEA">
        <w:rPr>
          <w:rFonts w:ascii="Arial" w:hAnsi="Arial" w:cs="Arial"/>
          <w:b/>
          <w:sz w:val="20"/>
          <w:lang w:val="bs-Latn-BA"/>
        </w:rPr>
        <w:t>12</w:t>
      </w:r>
      <w:r w:rsidR="00A7483D" w:rsidRPr="00AF6074">
        <w:rPr>
          <w:rFonts w:ascii="Arial" w:hAnsi="Arial" w:cs="Arial"/>
          <w:b/>
          <w:sz w:val="20"/>
          <w:lang w:val="bs-Latn-BA"/>
        </w:rPr>
        <w:t>.</w:t>
      </w:r>
      <w:r w:rsidR="00993BA6" w:rsidRPr="00AF6074">
        <w:rPr>
          <w:rFonts w:ascii="Arial" w:hAnsi="Arial" w:cs="Arial"/>
          <w:b/>
          <w:sz w:val="20"/>
          <w:lang w:val="bs-Latn-BA"/>
        </w:rPr>
        <w:t>2020</w:t>
      </w:r>
      <w:r w:rsidRPr="00AF6074">
        <w:rPr>
          <w:rFonts w:ascii="Arial" w:hAnsi="Arial" w:cs="Arial"/>
          <w:b/>
          <w:sz w:val="20"/>
          <w:lang w:val="bs-Latn-BA"/>
        </w:rPr>
        <w:t>.</w:t>
      </w:r>
      <w:r w:rsidRPr="00061137">
        <w:rPr>
          <w:rFonts w:ascii="Arial" w:hAnsi="Arial" w:cs="Arial"/>
          <w:b/>
          <w:sz w:val="20"/>
          <w:lang w:val="bs-Latn-BA"/>
        </w:rPr>
        <w:t xml:space="preserve"> godine do </w:t>
      </w:r>
      <w:r w:rsidR="008C15A6" w:rsidRPr="00061137">
        <w:rPr>
          <w:rFonts w:ascii="Arial" w:hAnsi="Arial" w:cs="Arial"/>
          <w:b/>
          <w:sz w:val="20"/>
          <w:lang w:val="bs-Latn-BA"/>
        </w:rPr>
        <w:t>1</w:t>
      </w:r>
      <w:r w:rsidR="008E6BEA">
        <w:rPr>
          <w:rFonts w:ascii="Arial" w:hAnsi="Arial" w:cs="Arial"/>
          <w:b/>
          <w:sz w:val="20"/>
          <w:lang w:val="bs-Latn-BA"/>
        </w:rPr>
        <w:t>3</w:t>
      </w:r>
      <w:r w:rsidR="00A7483D" w:rsidRPr="00061137">
        <w:rPr>
          <w:rFonts w:ascii="Arial" w:hAnsi="Arial" w:cs="Arial"/>
          <w:b/>
          <w:sz w:val="20"/>
          <w:lang w:val="bs-Latn-BA"/>
        </w:rPr>
        <w:t>:00</w:t>
      </w:r>
      <w:r w:rsidRPr="00061137">
        <w:rPr>
          <w:rFonts w:ascii="Arial" w:hAnsi="Arial" w:cs="Arial"/>
          <w:b/>
          <w:sz w:val="20"/>
          <w:lang w:val="bs-Latn-BA"/>
        </w:rPr>
        <w:t xml:space="preserve"> sati</w:t>
      </w:r>
      <w:r w:rsidRPr="00061137">
        <w:rPr>
          <w:rFonts w:ascii="Arial" w:hAnsi="Arial" w:cs="Arial"/>
          <w:sz w:val="20"/>
          <w:lang w:val="bs-Latn-BA"/>
        </w:rPr>
        <w:t xml:space="preserve"> na protoko</w:t>
      </w:r>
      <w:r w:rsidR="00A7483D" w:rsidRPr="00061137">
        <w:rPr>
          <w:rFonts w:ascii="Arial" w:hAnsi="Arial" w:cs="Arial"/>
          <w:sz w:val="20"/>
          <w:lang w:val="bs-Latn-BA"/>
        </w:rPr>
        <w:t xml:space="preserve">l KJP "Sarajevo-šume" d.o.o. </w:t>
      </w:r>
      <w:r w:rsidRPr="00061137">
        <w:rPr>
          <w:rFonts w:ascii="Arial" w:hAnsi="Arial" w:cs="Arial"/>
          <w:sz w:val="20"/>
          <w:lang w:val="bs-Latn-BA"/>
        </w:rPr>
        <w:t>Sarajevo</w:t>
      </w:r>
      <w:r w:rsidR="00BB345E" w:rsidRPr="00061137">
        <w:rPr>
          <w:rFonts w:ascii="Arial" w:hAnsi="Arial" w:cs="Arial"/>
          <w:sz w:val="20"/>
          <w:lang w:val="bs-Latn-BA"/>
        </w:rPr>
        <w:t xml:space="preserve">, ul. Maršala Tita br. 7/II, 71000 Sarajevo. </w:t>
      </w:r>
    </w:p>
    <w:p w:rsidR="008E65CF" w:rsidRPr="00061137" w:rsidRDefault="008E65CF" w:rsidP="003E6279">
      <w:pPr>
        <w:widowControl/>
        <w:jc w:val="both"/>
        <w:rPr>
          <w:rFonts w:ascii="Arial" w:hAnsi="Arial" w:cs="Arial"/>
          <w:sz w:val="20"/>
          <w:u w:val="single"/>
          <w:lang w:val="bs-Latn-BA"/>
        </w:rPr>
      </w:pPr>
    </w:p>
    <w:p w:rsidR="00BB345E" w:rsidRPr="00061137" w:rsidRDefault="00BB345E" w:rsidP="003E6279">
      <w:pPr>
        <w:widowControl/>
        <w:jc w:val="both"/>
        <w:rPr>
          <w:rFonts w:ascii="Arial" w:hAnsi="Arial" w:cs="Arial"/>
          <w:sz w:val="20"/>
          <w:u w:val="single"/>
          <w:lang w:val="bs-Latn-BA"/>
        </w:rPr>
      </w:pPr>
      <w:r w:rsidRPr="00061137">
        <w:rPr>
          <w:rFonts w:ascii="Arial" w:hAnsi="Arial" w:cs="Arial"/>
          <w:sz w:val="20"/>
          <w:u w:val="single"/>
          <w:lang w:val="bs-Latn-BA"/>
        </w:rPr>
        <w:t>Na koverti mora biti naznačeno:</w:t>
      </w:r>
    </w:p>
    <w:p w:rsidR="008E65CF" w:rsidRPr="00061137" w:rsidRDefault="008E65CF" w:rsidP="003E6279">
      <w:pPr>
        <w:widowControl/>
        <w:jc w:val="both"/>
        <w:rPr>
          <w:rFonts w:ascii="Arial" w:hAnsi="Arial" w:cs="Arial"/>
          <w:sz w:val="20"/>
          <w:u w:val="single"/>
          <w:lang w:val="bs-Latn-BA"/>
        </w:rPr>
      </w:pPr>
    </w:p>
    <w:p w:rsidR="00BB345E" w:rsidRPr="00061137" w:rsidRDefault="00BB345E" w:rsidP="003E6279">
      <w:pPr>
        <w:widowControl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„</w:t>
      </w:r>
      <w:r w:rsidR="00393BF9" w:rsidRPr="00061137">
        <w:rPr>
          <w:rFonts w:ascii="Arial" w:hAnsi="Arial" w:cs="Arial"/>
          <w:b/>
          <w:caps/>
          <w:sz w:val="20"/>
          <w:lang w:val="bs-Latn-BA"/>
        </w:rPr>
        <w:t>Ponuda po javnom ogl</w:t>
      </w:r>
      <w:r w:rsidR="00140D12" w:rsidRPr="00061137">
        <w:rPr>
          <w:rFonts w:ascii="Arial" w:hAnsi="Arial" w:cs="Arial"/>
          <w:b/>
          <w:caps/>
          <w:sz w:val="20"/>
          <w:lang w:val="bs-Latn-BA"/>
        </w:rPr>
        <w:t>asu</w:t>
      </w:r>
      <w:r w:rsidRPr="00061137">
        <w:rPr>
          <w:rFonts w:ascii="Arial" w:hAnsi="Arial" w:cs="Arial"/>
          <w:b/>
          <w:caps/>
          <w:sz w:val="20"/>
          <w:lang w:val="bs-Latn-BA"/>
        </w:rPr>
        <w:t>,</w:t>
      </w:r>
      <w:r w:rsidR="00140D12" w:rsidRPr="00061137">
        <w:rPr>
          <w:rFonts w:ascii="Arial" w:hAnsi="Arial" w:cs="Arial"/>
          <w:b/>
          <w:caps/>
          <w:sz w:val="20"/>
          <w:lang w:val="bs-Latn-BA"/>
        </w:rPr>
        <w:t xml:space="preserve"> br: 0103-</w:t>
      </w:r>
      <w:r w:rsidR="007A3A44">
        <w:rPr>
          <w:rFonts w:ascii="Arial" w:hAnsi="Arial" w:cs="Arial"/>
          <w:b/>
          <w:sz w:val="20"/>
          <w:lang w:val="bs-Latn-BA"/>
        </w:rPr>
        <w:t>3125</w:t>
      </w:r>
      <w:r w:rsidR="008C15A6" w:rsidRPr="00061137">
        <w:rPr>
          <w:rFonts w:ascii="Arial" w:hAnsi="Arial" w:cs="Arial"/>
          <w:b/>
          <w:sz w:val="20"/>
          <w:lang w:val="bs-Latn-BA"/>
        </w:rPr>
        <w:t>/</w:t>
      </w:r>
      <w:r w:rsidR="007A3A44">
        <w:rPr>
          <w:rFonts w:ascii="Arial" w:hAnsi="Arial" w:cs="Arial"/>
          <w:b/>
          <w:sz w:val="20"/>
          <w:lang w:val="bs-Latn-BA"/>
        </w:rPr>
        <w:t>20</w:t>
      </w:r>
      <w:r w:rsidRPr="00061137">
        <w:rPr>
          <w:rFonts w:ascii="Arial" w:hAnsi="Arial" w:cs="Arial"/>
          <w:b/>
          <w:caps/>
          <w:sz w:val="20"/>
          <w:lang w:val="bs-Latn-BA"/>
        </w:rPr>
        <w:t xml:space="preserve"> - </w:t>
      </w:r>
      <w:r w:rsidR="00393BF9" w:rsidRPr="00061137">
        <w:rPr>
          <w:rFonts w:ascii="Arial" w:hAnsi="Arial" w:cs="Arial"/>
          <w:b/>
          <w:caps/>
          <w:sz w:val="20"/>
          <w:lang w:val="bs-Latn-BA"/>
        </w:rPr>
        <w:t>prodaja šumskih drvnih sortimenata putem ugovora za sukcesivnu isporuku</w:t>
      </w:r>
      <w:r w:rsidR="008C15A6" w:rsidRPr="00061137">
        <w:rPr>
          <w:rFonts w:ascii="Arial" w:hAnsi="Arial" w:cs="Arial"/>
          <w:b/>
          <w:caps/>
          <w:sz w:val="20"/>
          <w:lang w:val="bs-Latn-BA"/>
        </w:rPr>
        <w:t xml:space="preserve"> u </w:t>
      </w:r>
      <w:r w:rsidR="00993BA6">
        <w:rPr>
          <w:rFonts w:ascii="Arial" w:hAnsi="Arial" w:cs="Arial"/>
          <w:b/>
          <w:caps/>
          <w:sz w:val="20"/>
          <w:lang w:val="bs-Latn-BA"/>
        </w:rPr>
        <w:t>202</w:t>
      </w:r>
      <w:r w:rsidR="008E6BEA">
        <w:rPr>
          <w:rFonts w:ascii="Arial" w:hAnsi="Arial" w:cs="Arial"/>
          <w:b/>
          <w:caps/>
          <w:sz w:val="20"/>
          <w:lang w:val="bs-Latn-BA"/>
        </w:rPr>
        <w:t>1</w:t>
      </w:r>
      <w:r w:rsidRPr="00061137">
        <w:rPr>
          <w:rFonts w:ascii="Arial" w:hAnsi="Arial" w:cs="Arial"/>
          <w:b/>
          <w:caps/>
          <w:sz w:val="20"/>
          <w:lang w:val="bs-Latn-BA"/>
        </w:rPr>
        <w:t>. godini</w:t>
      </w:r>
      <w:r w:rsidR="00393BF9" w:rsidRPr="00061137">
        <w:rPr>
          <w:rFonts w:ascii="Arial" w:hAnsi="Arial" w:cs="Arial"/>
          <w:b/>
          <w:caps/>
          <w:sz w:val="20"/>
          <w:lang w:val="bs-Latn-BA"/>
        </w:rPr>
        <w:t xml:space="preserve"> – </w:t>
      </w:r>
      <w:r w:rsidRPr="00061137">
        <w:rPr>
          <w:rFonts w:ascii="Arial" w:hAnsi="Arial" w:cs="Arial"/>
          <w:b/>
          <w:caps/>
          <w:sz w:val="20"/>
          <w:lang w:val="bs-Latn-BA"/>
        </w:rPr>
        <w:t>Ponuda za Lot broj ___________ (navesti broj lota)</w:t>
      </w:r>
      <w:r w:rsidR="00D43F0B" w:rsidRPr="00061137">
        <w:rPr>
          <w:rFonts w:ascii="Arial" w:hAnsi="Arial" w:cs="Arial"/>
          <w:b/>
          <w:caps/>
          <w:sz w:val="20"/>
          <w:lang w:val="bs-Latn-BA"/>
        </w:rPr>
        <w:t xml:space="preserve"> </w:t>
      </w:r>
      <w:r w:rsidR="00393BF9" w:rsidRPr="00061137">
        <w:rPr>
          <w:rFonts w:ascii="Arial" w:hAnsi="Arial" w:cs="Arial"/>
          <w:b/>
          <w:caps/>
          <w:sz w:val="20"/>
          <w:lang w:val="bs-Latn-BA"/>
        </w:rPr>
        <w:t>- NE OTVARAJ"</w:t>
      </w:r>
      <w:r w:rsidR="00393BF9" w:rsidRPr="00061137">
        <w:rPr>
          <w:rFonts w:ascii="Arial" w:hAnsi="Arial" w:cs="Arial"/>
          <w:caps/>
          <w:sz w:val="20"/>
          <w:lang w:val="bs-Latn-BA"/>
        </w:rPr>
        <w:t>,</w:t>
      </w:r>
      <w:r w:rsidR="00393BF9" w:rsidRPr="00061137">
        <w:rPr>
          <w:rFonts w:ascii="Arial" w:hAnsi="Arial" w:cs="Arial"/>
          <w:sz w:val="20"/>
          <w:lang w:val="bs-Latn-BA"/>
        </w:rPr>
        <w:t xml:space="preserve"> </w:t>
      </w:r>
    </w:p>
    <w:p w:rsidR="008E65CF" w:rsidRPr="00061137" w:rsidRDefault="008E65CF" w:rsidP="003E6279">
      <w:pPr>
        <w:widowControl/>
        <w:jc w:val="both"/>
        <w:rPr>
          <w:rFonts w:ascii="Arial" w:hAnsi="Arial" w:cs="Arial"/>
          <w:sz w:val="20"/>
          <w:lang w:val="bs-Latn-BA"/>
        </w:rPr>
      </w:pPr>
    </w:p>
    <w:p w:rsidR="00393BF9" w:rsidRPr="00061137" w:rsidRDefault="00393BF9" w:rsidP="003E6279">
      <w:pPr>
        <w:widowControl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 xml:space="preserve">a </w:t>
      </w:r>
      <w:r w:rsidRPr="00061137">
        <w:rPr>
          <w:rFonts w:ascii="Arial" w:hAnsi="Arial" w:cs="Arial"/>
          <w:b/>
          <w:sz w:val="20"/>
          <w:lang w:val="bs-Latn-BA"/>
        </w:rPr>
        <w:t>javno otvaranje ponuda</w:t>
      </w:r>
      <w:r w:rsidRPr="00061137">
        <w:rPr>
          <w:rFonts w:ascii="Arial" w:hAnsi="Arial" w:cs="Arial"/>
          <w:sz w:val="20"/>
          <w:lang w:val="bs-Latn-BA"/>
        </w:rPr>
        <w:t xml:space="preserve"> će se obaviti </w:t>
      </w:r>
      <w:r w:rsidRPr="00AF6074">
        <w:rPr>
          <w:rFonts w:ascii="Arial" w:hAnsi="Arial" w:cs="Arial"/>
          <w:sz w:val="20"/>
          <w:lang w:val="bs-Latn-BA"/>
        </w:rPr>
        <w:t xml:space="preserve">dana </w:t>
      </w:r>
      <w:r w:rsidR="00AF6074" w:rsidRPr="00AF6074">
        <w:rPr>
          <w:rFonts w:ascii="Arial" w:hAnsi="Arial" w:cs="Arial"/>
          <w:b/>
          <w:sz w:val="20"/>
          <w:lang w:val="bs-Latn-BA"/>
        </w:rPr>
        <w:t>08.</w:t>
      </w:r>
      <w:r w:rsidR="008E6BEA">
        <w:rPr>
          <w:rFonts w:ascii="Arial" w:hAnsi="Arial" w:cs="Arial"/>
          <w:b/>
          <w:sz w:val="20"/>
          <w:lang w:val="bs-Latn-BA"/>
        </w:rPr>
        <w:t>12</w:t>
      </w:r>
      <w:r w:rsidR="00140D12" w:rsidRPr="00AF6074">
        <w:rPr>
          <w:rFonts w:ascii="Arial" w:hAnsi="Arial" w:cs="Arial"/>
          <w:b/>
          <w:sz w:val="20"/>
          <w:lang w:val="bs-Latn-BA"/>
        </w:rPr>
        <w:t>.</w:t>
      </w:r>
      <w:r w:rsidR="00993BA6" w:rsidRPr="00AF6074">
        <w:rPr>
          <w:rFonts w:ascii="Arial" w:hAnsi="Arial" w:cs="Arial"/>
          <w:b/>
          <w:sz w:val="20"/>
          <w:lang w:val="bs-Latn-BA"/>
        </w:rPr>
        <w:t>2020</w:t>
      </w:r>
      <w:r w:rsidR="00140D12" w:rsidRPr="00AF6074">
        <w:rPr>
          <w:rFonts w:ascii="Arial" w:hAnsi="Arial" w:cs="Arial"/>
          <w:b/>
          <w:sz w:val="20"/>
          <w:lang w:val="bs-Latn-BA"/>
        </w:rPr>
        <w:t xml:space="preserve">. godine u </w:t>
      </w:r>
      <w:r w:rsidR="008E6BEA">
        <w:rPr>
          <w:rFonts w:ascii="Arial" w:hAnsi="Arial" w:cs="Arial"/>
          <w:b/>
          <w:sz w:val="20"/>
          <w:lang w:val="bs-Latn-BA"/>
        </w:rPr>
        <w:t>09</w:t>
      </w:r>
      <w:r w:rsidR="00140D12" w:rsidRPr="00AF6074">
        <w:rPr>
          <w:rFonts w:ascii="Arial" w:hAnsi="Arial" w:cs="Arial"/>
          <w:b/>
          <w:sz w:val="20"/>
          <w:lang w:val="bs-Latn-BA"/>
        </w:rPr>
        <w:t>:</w:t>
      </w:r>
      <w:r w:rsidRPr="00AF6074">
        <w:rPr>
          <w:rFonts w:ascii="Arial" w:hAnsi="Arial" w:cs="Arial"/>
          <w:b/>
          <w:sz w:val="20"/>
          <w:lang w:val="bs-Latn-BA"/>
        </w:rPr>
        <w:t>00</w:t>
      </w:r>
      <w:r w:rsidRPr="00061137">
        <w:rPr>
          <w:rFonts w:ascii="Arial" w:hAnsi="Arial" w:cs="Arial"/>
          <w:sz w:val="20"/>
          <w:lang w:val="bs-Latn-BA"/>
        </w:rPr>
        <w:t xml:space="preserve"> sati u prostorijama direkcije Preduzeća.</w:t>
      </w:r>
    </w:p>
    <w:p w:rsidR="00393BF9" w:rsidRPr="00061137" w:rsidRDefault="00393BF9" w:rsidP="003E6279">
      <w:pPr>
        <w:rPr>
          <w:rFonts w:ascii="Arial" w:hAnsi="Arial" w:cs="Arial"/>
          <w:b/>
          <w:sz w:val="20"/>
          <w:lang w:val="bs-Latn-BA"/>
        </w:rPr>
      </w:pPr>
    </w:p>
    <w:p w:rsidR="004B4FA9" w:rsidRPr="008E6BEA" w:rsidRDefault="00393BF9" w:rsidP="008E6BEA">
      <w:pPr>
        <w:numPr>
          <w:ilvl w:val="0"/>
          <w:numId w:val="6"/>
        </w:numPr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Ostale odredbe</w:t>
      </w:r>
    </w:p>
    <w:p w:rsidR="00393BF9" w:rsidRPr="00061137" w:rsidRDefault="00393BF9" w:rsidP="003E6279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Sve potrebne informacije u vezi sa javnim nadmetanjima</w:t>
      </w:r>
      <w:r w:rsidR="00551580" w:rsidRPr="00061137">
        <w:rPr>
          <w:rFonts w:ascii="Arial" w:hAnsi="Arial" w:cs="Arial"/>
          <w:sz w:val="20"/>
          <w:lang w:val="bs-Latn-BA"/>
        </w:rPr>
        <w:t xml:space="preserve"> mogu se dobiti na telefon: 033</w:t>
      </w:r>
      <w:r w:rsidR="008C15A6" w:rsidRPr="00061137">
        <w:rPr>
          <w:rFonts w:ascii="Arial" w:hAnsi="Arial" w:cs="Arial"/>
          <w:sz w:val="20"/>
          <w:lang w:val="bs-Latn-BA"/>
        </w:rPr>
        <w:t>/</w:t>
      </w:r>
      <w:r w:rsidR="00551580" w:rsidRPr="00061137">
        <w:rPr>
          <w:rFonts w:ascii="Arial" w:hAnsi="Arial" w:cs="Arial"/>
          <w:sz w:val="20"/>
          <w:lang w:val="bs-Latn-BA"/>
        </w:rPr>
        <w:t xml:space="preserve"> </w:t>
      </w:r>
      <w:r w:rsidR="008C15A6" w:rsidRPr="00061137">
        <w:rPr>
          <w:rFonts w:ascii="Arial" w:hAnsi="Arial" w:cs="Arial"/>
          <w:sz w:val="20"/>
          <w:lang w:val="bs-Latn-BA"/>
        </w:rPr>
        <w:t>2</w:t>
      </w:r>
      <w:r w:rsidR="008E6BEA">
        <w:rPr>
          <w:rFonts w:ascii="Arial" w:hAnsi="Arial" w:cs="Arial"/>
          <w:sz w:val="20"/>
          <w:lang w:val="bs-Latn-BA"/>
        </w:rPr>
        <w:t>19</w:t>
      </w:r>
      <w:r w:rsidR="008C15A6" w:rsidRPr="00061137">
        <w:rPr>
          <w:rFonts w:ascii="Arial" w:hAnsi="Arial" w:cs="Arial"/>
          <w:sz w:val="20"/>
          <w:lang w:val="bs-Latn-BA"/>
        </w:rPr>
        <w:t xml:space="preserve"> - 17</w:t>
      </w:r>
      <w:r w:rsidR="00221C5E" w:rsidRPr="00061137">
        <w:rPr>
          <w:rFonts w:ascii="Arial" w:hAnsi="Arial" w:cs="Arial"/>
          <w:sz w:val="20"/>
          <w:lang w:val="bs-Latn-BA"/>
        </w:rPr>
        <w:t>2</w:t>
      </w:r>
      <w:r w:rsidR="00551580" w:rsidRPr="00061137">
        <w:rPr>
          <w:rFonts w:ascii="Arial" w:hAnsi="Arial" w:cs="Arial"/>
          <w:sz w:val="20"/>
          <w:lang w:val="bs-Latn-BA"/>
        </w:rPr>
        <w:t>.</w:t>
      </w:r>
      <w:r w:rsidRPr="00061137">
        <w:rPr>
          <w:rFonts w:ascii="Arial" w:hAnsi="Arial" w:cs="Arial"/>
          <w:sz w:val="20"/>
          <w:lang w:val="bs-Latn-BA"/>
        </w:rPr>
        <w:t xml:space="preserve"> </w:t>
      </w:r>
    </w:p>
    <w:p w:rsidR="00393BF9" w:rsidRDefault="00393BF9" w:rsidP="003E6279">
      <w:pPr>
        <w:rPr>
          <w:rFonts w:ascii="Arial" w:hAnsi="Arial" w:cs="Arial"/>
          <w:sz w:val="20"/>
          <w:lang w:val="bs-Latn-BA"/>
        </w:rPr>
      </w:pPr>
    </w:p>
    <w:p w:rsidR="008E6BEA" w:rsidRDefault="008E6BEA" w:rsidP="003E6279">
      <w:pPr>
        <w:rPr>
          <w:rFonts w:ascii="Arial" w:hAnsi="Arial" w:cs="Arial"/>
          <w:sz w:val="20"/>
          <w:lang w:val="bs-Latn-BA"/>
        </w:rPr>
      </w:pPr>
    </w:p>
    <w:p w:rsidR="008E6BEA" w:rsidRPr="00061137" w:rsidRDefault="008E6BEA" w:rsidP="003E6279">
      <w:pPr>
        <w:rPr>
          <w:rFonts w:ascii="Arial" w:hAnsi="Arial" w:cs="Arial"/>
          <w:sz w:val="20"/>
          <w:lang w:val="bs-Latn-BA"/>
        </w:rPr>
      </w:pPr>
    </w:p>
    <w:p w:rsidR="001B7616" w:rsidRDefault="008E6BEA" w:rsidP="008E6BEA">
      <w:pPr>
        <w:tabs>
          <w:tab w:val="left" w:pos="6550"/>
        </w:tabs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 xml:space="preserve">                                                           Vršilac dužnosti Direktora Preduzeća</w:t>
      </w:r>
    </w:p>
    <w:p w:rsidR="008E6BEA" w:rsidRDefault="008E6BEA" w:rsidP="008E6BEA">
      <w:pPr>
        <w:tabs>
          <w:tab w:val="left" w:pos="6550"/>
        </w:tabs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ab/>
        <w:t>_________________</w:t>
      </w:r>
    </w:p>
    <w:p w:rsidR="008E6BEA" w:rsidRDefault="008E6BEA" w:rsidP="001B7616">
      <w:pPr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 xml:space="preserve">                                                                 Hasković Alen, MA šum.</w:t>
      </w:r>
    </w:p>
    <w:p w:rsidR="008E6BEA" w:rsidRDefault="008E6BEA" w:rsidP="001B7616">
      <w:pPr>
        <w:rPr>
          <w:rFonts w:ascii="Arial" w:hAnsi="Arial" w:cs="Arial"/>
          <w:sz w:val="20"/>
          <w:lang w:val="bs-Latn-BA"/>
        </w:rPr>
      </w:pPr>
    </w:p>
    <w:p w:rsidR="008E6BEA" w:rsidRDefault="008E6BEA" w:rsidP="001B7616">
      <w:pPr>
        <w:rPr>
          <w:rFonts w:ascii="Arial" w:hAnsi="Arial" w:cs="Arial"/>
          <w:sz w:val="20"/>
          <w:lang w:val="bs-Latn-BA"/>
        </w:rPr>
      </w:pPr>
    </w:p>
    <w:p w:rsidR="008E6BEA" w:rsidRPr="001B7616" w:rsidRDefault="008E6BEA" w:rsidP="001B7616">
      <w:pPr>
        <w:rPr>
          <w:rFonts w:ascii="Arial" w:hAnsi="Arial" w:cs="Arial"/>
          <w:sz w:val="20"/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3169"/>
        <w:gridCol w:w="2780"/>
        <w:gridCol w:w="3679"/>
      </w:tblGrid>
      <w:tr w:rsidR="00234D78" w:rsidTr="008E6BEA">
        <w:tc>
          <w:tcPr>
            <w:tcW w:w="3169" w:type="dxa"/>
          </w:tcPr>
          <w:p w:rsidR="00234D78" w:rsidRDefault="00234D78" w:rsidP="00234D7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Izradio</w:t>
            </w:r>
          </w:p>
        </w:tc>
        <w:tc>
          <w:tcPr>
            <w:tcW w:w="2780" w:type="dxa"/>
          </w:tcPr>
          <w:p w:rsidR="00234D78" w:rsidRDefault="00234D78" w:rsidP="00234D7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Kontrolisao</w:t>
            </w:r>
          </w:p>
        </w:tc>
        <w:tc>
          <w:tcPr>
            <w:tcW w:w="3679" w:type="dxa"/>
          </w:tcPr>
          <w:p w:rsidR="00234D78" w:rsidRDefault="00234D78" w:rsidP="00234D7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Odobrio</w:t>
            </w:r>
          </w:p>
        </w:tc>
      </w:tr>
      <w:tr w:rsidR="00234D78" w:rsidTr="008E6BEA">
        <w:tc>
          <w:tcPr>
            <w:tcW w:w="3169" w:type="dxa"/>
          </w:tcPr>
          <w:p w:rsidR="00234D78" w:rsidRDefault="00234D78" w:rsidP="00234D7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Carina Adnan, dipl.ecc.</w:t>
            </w:r>
          </w:p>
        </w:tc>
        <w:tc>
          <w:tcPr>
            <w:tcW w:w="2780" w:type="dxa"/>
          </w:tcPr>
          <w:p w:rsidR="00234D78" w:rsidRDefault="008E6BEA" w:rsidP="00234D7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Račić Nedim,dipl.politolog.</w:t>
            </w:r>
          </w:p>
        </w:tc>
        <w:tc>
          <w:tcPr>
            <w:tcW w:w="3679" w:type="dxa"/>
          </w:tcPr>
          <w:p w:rsidR="00234D78" w:rsidRDefault="008E6BEA" w:rsidP="00234D7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mr.sci.Nermin Demirović,dipl.ing.šum.</w:t>
            </w:r>
          </w:p>
        </w:tc>
      </w:tr>
      <w:tr w:rsidR="00234D78" w:rsidTr="008E6BEA">
        <w:tc>
          <w:tcPr>
            <w:tcW w:w="3169" w:type="dxa"/>
          </w:tcPr>
          <w:p w:rsidR="00234D78" w:rsidRDefault="00234D78" w:rsidP="001B7616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2780" w:type="dxa"/>
          </w:tcPr>
          <w:p w:rsidR="00234D78" w:rsidRDefault="00234D78" w:rsidP="001B7616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3679" w:type="dxa"/>
          </w:tcPr>
          <w:p w:rsidR="00234D78" w:rsidRDefault="00234D78" w:rsidP="001B7616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</w:tr>
    </w:tbl>
    <w:p w:rsidR="001B7616" w:rsidRDefault="001B7616" w:rsidP="001B7616">
      <w:pPr>
        <w:tabs>
          <w:tab w:val="left" w:pos="1815"/>
        </w:tabs>
        <w:rPr>
          <w:rFonts w:ascii="Arial" w:hAnsi="Arial" w:cs="Arial"/>
          <w:sz w:val="20"/>
          <w:lang w:val="bs-Latn-BA"/>
        </w:rPr>
        <w:sectPr w:rsidR="001B7616" w:rsidSect="00061137">
          <w:headerReference w:type="default" r:id="rId8"/>
          <w:footerReference w:type="default" r:id="rId9"/>
          <w:pgSz w:w="11907" w:h="16840" w:code="9"/>
          <w:pgMar w:top="2552" w:right="851" w:bottom="1134" w:left="1418" w:header="510" w:footer="57" w:gutter="0"/>
          <w:cols w:space="720"/>
          <w:docGrid w:linePitch="326"/>
        </w:sectPr>
      </w:pPr>
    </w:p>
    <w:p w:rsidR="001B7616" w:rsidRDefault="001B7616" w:rsidP="001B7616">
      <w:pPr>
        <w:tabs>
          <w:tab w:val="left" w:pos="1815"/>
        </w:tabs>
        <w:rPr>
          <w:rFonts w:ascii="Arial" w:hAnsi="Arial" w:cs="Arial"/>
          <w:sz w:val="20"/>
          <w:lang w:val="bs-Latn-BA"/>
        </w:rPr>
      </w:pPr>
    </w:p>
    <w:p w:rsidR="00985589" w:rsidRPr="00061137" w:rsidRDefault="00985589" w:rsidP="003E6279">
      <w:pPr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Prilog 1</w:t>
      </w:r>
    </w:p>
    <w:p w:rsidR="00985589" w:rsidRDefault="00985589" w:rsidP="003E6279">
      <w:pPr>
        <w:rPr>
          <w:rFonts w:ascii="Arial" w:hAnsi="Arial" w:cs="Arial"/>
          <w:sz w:val="20"/>
          <w:lang w:val="bs-Latn-BA"/>
        </w:rPr>
      </w:pPr>
    </w:p>
    <w:p w:rsidR="00880912" w:rsidRDefault="00880912" w:rsidP="003E6279">
      <w:pPr>
        <w:rPr>
          <w:rFonts w:ascii="Arial" w:hAnsi="Arial" w:cs="Arial"/>
          <w:sz w:val="20"/>
          <w:lang w:val="bs-Latn-BA"/>
        </w:rPr>
      </w:pPr>
    </w:p>
    <w:p w:rsidR="00880912" w:rsidRPr="00061137" w:rsidRDefault="00880912" w:rsidP="003E6279">
      <w:pPr>
        <w:rPr>
          <w:rFonts w:ascii="Arial" w:hAnsi="Arial" w:cs="Arial"/>
          <w:sz w:val="20"/>
          <w:lang w:val="bs-Latn-BA"/>
        </w:rPr>
      </w:pPr>
    </w:p>
    <w:p w:rsidR="003E6279" w:rsidRPr="00061137" w:rsidRDefault="003E6279" w:rsidP="003E6279">
      <w:pPr>
        <w:jc w:val="center"/>
        <w:rPr>
          <w:rFonts w:ascii="Arial" w:hAnsi="Arial" w:cs="Arial"/>
          <w:b/>
          <w:sz w:val="20"/>
          <w:lang w:val="bs-Latn-BA"/>
        </w:rPr>
      </w:pPr>
    </w:p>
    <w:p w:rsidR="00985589" w:rsidRPr="00061137" w:rsidRDefault="00985589" w:rsidP="003E6279">
      <w:pPr>
        <w:jc w:val="center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OBRAZAC ZA DOSTAVLJANJE PONUDE</w:t>
      </w:r>
    </w:p>
    <w:p w:rsidR="003E6279" w:rsidRDefault="003E6279" w:rsidP="003E6279">
      <w:pPr>
        <w:jc w:val="center"/>
        <w:rPr>
          <w:rFonts w:ascii="Arial" w:hAnsi="Arial" w:cs="Arial"/>
          <w:b/>
          <w:sz w:val="20"/>
          <w:lang w:val="bs-Latn-BA"/>
        </w:rPr>
      </w:pPr>
    </w:p>
    <w:p w:rsidR="00880912" w:rsidRDefault="00880912" w:rsidP="003E6279">
      <w:pPr>
        <w:jc w:val="center"/>
        <w:rPr>
          <w:rFonts w:ascii="Arial" w:hAnsi="Arial" w:cs="Arial"/>
          <w:b/>
          <w:sz w:val="20"/>
          <w:lang w:val="bs-Latn-BA"/>
        </w:rPr>
      </w:pPr>
    </w:p>
    <w:p w:rsidR="00985589" w:rsidRPr="00061137" w:rsidRDefault="003E6279" w:rsidP="003E6279">
      <w:pPr>
        <w:jc w:val="center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PRODAJA ŠUMSKIH DRVNIH SORTIMENATA PUTEM UGOVO</w:t>
      </w:r>
      <w:r w:rsidR="008C15A6" w:rsidRPr="00061137">
        <w:rPr>
          <w:rFonts w:ascii="Arial" w:hAnsi="Arial" w:cs="Arial"/>
          <w:b/>
          <w:sz w:val="20"/>
          <w:lang w:val="bs-Latn-BA"/>
        </w:rPr>
        <w:t>RA ZA SUKCESIVNU ISPORUKU U 20</w:t>
      </w:r>
      <w:r w:rsidR="007A3A44">
        <w:rPr>
          <w:rFonts w:ascii="Arial" w:hAnsi="Arial" w:cs="Arial"/>
          <w:b/>
          <w:sz w:val="20"/>
          <w:lang w:val="bs-Latn-BA"/>
        </w:rPr>
        <w:t>2</w:t>
      </w:r>
      <w:r w:rsidR="008E6BEA">
        <w:rPr>
          <w:rFonts w:ascii="Arial" w:hAnsi="Arial" w:cs="Arial"/>
          <w:b/>
          <w:sz w:val="20"/>
          <w:lang w:val="bs-Latn-BA"/>
        </w:rPr>
        <w:t>1</w:t>
      </w:r>
      <w:r w:rsidRPr="00061137">
        <w:rPr>
          <w:rFonts w:ascii="Arial" w:hAnsi="Arial" w:cs="Arial"/>
          <w:b/>
          <w:sz w:val="20"/>
          <w:lang w:val="bs-Latn-BA"/>
        </w:rPr>
        <w:t>. GODINI</w:t>
      </w:r>
    </w:p>
    <w:p w:rsidR="003E6279" w:rsidRPr="00061137" w:rsidRDefault="003E6279" w:rsidP="003E6279">
      <w:pPr>
        <w:rPr>
          <w:rFonts w:ascii="Arial" w:hAnsi="Arial" w:cs="Arial"/>
          <w:sz w:val="20"/>
          <w:lang w:val="bs-Latn-BA"/>
        </w:rPr>
      </w:pPr>
    </w:p>
    <w:tbl>
      <w:tblPr>
        <w:tblW w:w="0" w:type="auto"/>
        <w:tblInd w:w="817" w:type="dxa"/>
        <w:tblLook w:val="04A0"/>
      </w:tblPr>
      <w:tblGrid>
        <w:gridCol w:w="2977"/>
        <w:gridCol w:w="5103"/>
      </w:tblGrid>
      <w:tr w:rsidR="003E6279" w:rsidRPr="00061137" w:rsidTr="0044711B">
        <w:tc>
          <w:tcPr>
            <w:tcW w:w="2977" w:type="dxa"/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sz w:val="20"/>
                <w:lang w:val="bs-Latn-BA"/>
              </w:rPr>
              <w:t>KANDIDAT/PONUĐAČ: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  <w:tr w:rsidR="003E6279" w:rsidRPr="00061137" w:rsidTr="0044711B">
        <w:tc>
          <w:tcPr>
            <w:tcW w:w="2977" w:type="dxa"/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sz w:val="20"/>
                <w:lang w:val="bs-Latn-BA"/>
              </w:rPr>
              <w:t>ID BROJ: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  <w:tr w:rsidR="003E6279" w:rsidRPr="00061137" w:rsidTr="0044711B">
        <w:tc>
          <w:tcPr>
            <w:tcW w:w="2977" w:type="dxa"/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sz w:val="20"/>
                <w:lang w:val="bs-Latn-BA"/>
              </w:rPr>
              <w:t>MJESTO I ADRESA: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  <w:tr w:rsidR="003E6279" w:rsidRPr="00061137" w:rsidTr="0044711B">
        <w:tc>
          <w:tcPr>
            <w:tcW w:w="2977" w:type="dxa"/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sz w:val="20"/>
                <w:lang w:val="bs-Latn-BA"/>
              </w:rPr>
              <w:t>TELEFON: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  <w:tr w:rsidR="003E6279" w:rsidRPr="00061137" w:rsidTr="0044711B">
        <w:tc>
          <w:tcPr>
            <w:tcW w:w="2977" w:type="dxa"/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sz w:val="20"/>
                <w:lang w:val="bs-Latn-BA"/>
              </w:rPr>
              <w:t>FAX: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  <w:tr w:rsidR="003E6279" w:rsidRPr="00061137" w:rsidTr="0044711B">
        <w:tc>
          <w:tcPr>
            <w:tcW w:w="2977" w:type="dxa"/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sz w:val="20"/>
                <w:lang w:val="bs-Latn-BA"/>
              </w:rPr>
              <w:t>MOBITEL: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  <w:tr w:rsidR="003E6279" w:rsidRPr="00061137" w:rsidTr="0044711B">
        <w:tc>
          <w:tcPr>
            <w:tcW w:w="2977" w:type="dxa"/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061137">
              <w:rPr>
                <w:rFonts w:ascii="Arial" w:hAnsi="Arial" w:cs="Arial"/>
                <w:b/>
                <w:sz w:val="20"/>
                <w:lang w:val="bs-Latn-BA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279" w:rsidRPr="00061137" w:rsidRDefault="003E6279" w:rsidP="003E6279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</w:tbl>
    <w:p w:rsidR="003E6279" w:rsidRPr="00061137" w:rsidRDefault="003E6279" w:rsidP="003E6279">
      <w:pPr>
        <w:rPr>
          <w:rFonts w:ascii="Arial" w:hAnsi="Arial" w:cs="Arial"/>
          <w:sz w:val="20"/>
          <w:lang w:val="bs-Latn-BA"/>
        </w:rPr>
      </w:pPr>
    </w:p>
    <w:p w:rsidR="00880912" w:rsidRDefault="00880912" w:rsidP="00F14EAC">
      <w:pPr>
        <w:jc w:val="both"/>
        <w:rPr>
          <w:rFonts w:ascii="Arial" w:hAnsi="Arial" w:cs="Arial"/>
          <w:sz w:val="20"/>
          <w:lang w:val="bs-Latn-BA"/>
        </w:rPr>
      </w:pPr>
    </w:p>
    <w:p w:rsidR="003E6279" w:rsidRPr="00061137" w:rsidRDefault="003E6279" w:rsidP="00F14EAC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 xml:space="preserve">U postupku prodaje šumskih drvnih sortimenata po </w:t>
      </w:r>
      <w:r w:rsidRPr="00061137">
        <w:rPr>
          <w:rFonts w:ascii="Arial" w:hAnsi="Arial" w:cs="Arial"/>
          <w:b/>
          <w:sz w:val="20"/>
          <w:lang w:val="bs-Latn-BA"/>
        </w:rPr>
        <w:t>Javnom oglasu za prodaju šumskih drvnih sortimenata putem ugovo</w:t>
      </w:r>
      <w:r w:rsidR="008C15A6" w:rsidRPr="00061137">
        <w:rPr>
          <w:rFonts w:ascii="Arial" w:hAnsi="Arial" w:cs="Arial"/>
          <w:b/>
          <w:sz w:val="20"/>
          <w:lang w:val="bs-Latn-BA"/>
        </w:rPr>
        <w:t xml:space="preserve">ra za sukcesivnu isporuku u </w:t>
      </w:r>
      <w:r w:rsidR="00993BA6">
        <w:rPr>
          <w:rFonts w:ascii="Arial" w:hAnsi="Arial" w:cs="Arial"/>
          <w:b/>
          <w:sz w:val="20"/>
          <w:lang w:val="bs-Latn-BA"/>
        </w:rPr>
        <w:t>202</w:t>
      </w:r>
      <w:r w:rsidR="008E6BEA">
        <w:rPr>
          <w:rFonts w:ascii="Arial" w:hAnsi="Arial" w:cs="Arial"/>
          <w:b/>
          <w:sz w:val="20"/>
          <w:lang w:val="bs-Latn-BA"/>
        </w:rPr>
        <w:t>1</w:t>
      </w:r>
      <w:r w:rsidRPr="00061137">
        <w:rPr>
          <w:rFonts w:ascii="Arial" w:hAnsi="Arial" w:cs="Arial"/>
          <w:b/>
          <w:sz w:val="20"/>
          <w:lang w:val="bs-Latn-BA"/>
        </w:rPr>
        <w:t>. godini</w:t>
      </w:r>
      <w:r w:rsidRPr="00061137">
        <w:rPr>
          <w:rFonts w:ascii="Arial" w:hAnsi="Arial" w:cs="Arial"/>
          <w:sz w:val="20"/>
          <w:lang w:val="bs-Latn-BA"/>
        </w:rPr>
        <w:t xml:space="preserve"> a kojeg provodi KJP „Sarajevo-šume“ doo Sarajevo, objavljenom, dostavljamo našu ponudu za:</w:t>
      </w:r>
    </w:p>
    <w:p w:rsidR="004829AD" w:rsidRDefault="004829AD" w:rsidP="00F14EAC">
      <w:pPr>
        <w:jc w:val="both"/>
        <w:rPr>
          <w:rFonts w:ascii="Arial" w:hAnsi="Arial" w:cs="Arial"/>
          <w:sz w:val="20"/>
          <w:lang w:val="bs-Latn-BA"/>
        </w:rPr>
      </w:pPr>
    </w:p>
    <w:p w:rsidR="00880912" w:rsidRPr="008E6BEA" w:rsidRDefault="00880912" w:rsidP="00F14EAC">
      <w:pPr>
        <w:jc w:val="both"/>
        <w:rPr>
          <w:rFonts w:ascii="Arial" w:hAnsi="Arial" w:cs="Arial"/>
          <w:color w:val="FF0000"/>
          <w:sz w:val="20"/>
          <w:lang w:val="bs-Latn-BA"/>
        </w:rPr>
      </w:pPr>
    </w:p>
    <w:p w:rsidR="0057664C" w:rsidRPr="008E6BEA" w:rsidRDefault="0057664C" w:rsidP="0057664C">
      <w:pPr>
        <w:jc w:val="both"/>
        <w:rPr>
          <w:rFonts w:ascii="Arial" w:hAnsi="Arial" w:cs="Arial"/>
          <w:b/>
          <w:sz w:val="20"/>
          <w:lang w:val="bs-Latn-BA"/>
        </w:rPr>
      </w:pPr>
      <w:r w:rsidRPr="008E6BEA">
        <w:rPr>
          <w:rFonts w:ascii="Arial" w:hAnsi="Arial" w:cs="Arial"/>
          <w:b/>
          <w:sz w:val="20"/>
          <w:lang w:val="bs-Latn-BA"/>
        </w:rPr>
        <w:t>Lot 1.  TEHNIČKO DRVO ( JELA, SMRČA, CRNI I BIJELI BOR) i tražimo količinu od __________ m</w:t>
      </w:r>
      <w:r w:rsidRPr="008E6BEA">
        <w:rPr>
          <w:rFonts w:ascii="Arial" w:hAnsi="Arial" w:cs="Arial"/>
          <w:b/>
          <w:sz w:val="20"/>
          <w:vertAlign w:val="superscript"/>
          <w:lang w:val="bs-Latn-BA"/>
        </w:rPr>
        <w:t>3</w:t>
      </w:r>
      <w:r w:rsidRPr="008E6BEA">
        <w:rPr>
          <w:rFonts w:ascii="Arial" w:hAnsi="Arial" w:cs="Arial"/>
          <w:b/>
          <w:sz w:val="20"/>
          <w:lang w:val="bs-Latn-BA"/>
        </w:rPr>
        <w:t>.</w:t>
      </w:r>
    </w:p>
    <w:p w:rsidR="009341B3" w:rsidRPr="008E6BEA" w:rsidRDefault="009341B3" w:rsidP="0057664C">
      <w:pPr>
        <w:jc w:val="both"/>
        <w:rPr>
          <w:rFonts w:ascii="Arial" w:hAnsi="Arial" w:cs="Arial"/>
          <w:b/>
          <w:sz w:val="20"/>
          <w:lang w:val="bs-Latn-BA"/>
        </w:rPr>
      </w:pPr>
    </w:p>
    <w:p w:rsidR="0057664C" w:rsidRPr="008E6BEA" w:rsidRDefault="0057664C" w:rsidP="0057664C">
      <w:pPr>
        <w:jc w:val="both"/>
        <w:rPr>
          <w:rFonts w:ascii="Arial" w:hAnsi="Arial" w:cs="Arial"/>
          <w:b/>
          <w:sz w:val="20"/>
          <w:lang w:val="bs-Latn-BA"/>
        </w:rPr>
      </w:pPr>
      <w:r w:rsidRPr="008E6BEA">
        <w:rPr>
          <w:rFonts w:ascii="Arial" w:hAnsi="Arial" w:cs="Arial"/>
          <w:b/>
          <w:sz w:val="20"/>
          <w:lang w:val="bs-Latn-BA"/>
        </w:rPr>
        <w:t>Lot 2. DALEKOVODNI STUBOVI ČETINARA (JELA/SMRČA) i tražimo količinu od __________ m</w:t>
      </w:r>
      <w:r w:rsidRPr="008E6BEA">
        <w:rPr>
          <w:rFonts w:ascii="Arial" w:hAnsi="Arial" w:cs="Arial"/>
          <w:b/>
          <w:sz w:val="20"/>
          <w:vertAlign w:val="superscript"/>
          <w:lang w:val="bs-Latn-BA"/>
        </w:rPr>
        <w:t>3</w:t>
      </w:r>
      <w:r w:rsidRPr="008E6BEA">
        <w:rPr>
          <w:rFonts w:ascii="Arial" w:hAnsi="Arial" w:cs="Arial"/>
          <w:b/>
          <w:sz w:val="20"/>
          <w:lang w:val="bs-Latn-BA"/>
        </w:rPr>
        <w:t>.</w:t>
      </w:r>
    </w:p>
    <w:p w:rsidR="009341B3" w:rsidRPr="008E6BEA" w:rsidRDefault="009341B3" w:rsidP="0057664C">
      <w:pPr>
        <w:jc w:val="both"/>
        <w:rPr>
          <w:rFonts w:ascii="Arial" w:hAnsi="Arial" w:cs="Arial"/>
          <w:b/>
          <w:sz w:val="20"/>
          <w:lang w:val="bs-Latn-BA"/>
        </w:rPr>
      </w:pPr>
    </w:p>
    <w:p w:rsidR="0057664C" w:rsidRPr="008E6BEA" w:rsidRDefault="0057664C" w:rsidP="0057664C">
      <w:pPr>
        <w:jc w:val="both"/>
        <w:rPr>
          <w:rFonts w:ascii="Arial" w:hAnsi="Arial" w:cs="Arial"/>
          <w:b/>
          <w:sz w:val="20"/>
          <w:lang w:val="bs-Latn-BA"/>
        </w:rPr>
      </w:pPr>
      <w:r w:rsidRPr="008E6BEA">
        <w:rPr>
          <w:rFonts w:ascii="Arial" w:hAnsi="Arial" w:cs="Arial"/>
          <w:b/>
          <w:sz w:val="20"/>
          <w:lang w:val="bs-Latn-BA"/>
        </w:rPr>
        <w:t>Lot 3. DALEKOVODNI STUBOVI ČETINARA ( JELA/SMRČA) i tražimo količinu od __________ m</w:t>
      </w:r>
      <w:r w:rsidRPr="008E6BEA">
        <w:rPr>
          <w:rFonts w:ascii="Arial" w:hAnsi="Arial" w:cs="Arial"/>
          <w:b/>
          <w:sz w:val="20"/>
          <w:vertAlign w:val="superscript"/>
          <w:lang w:val="bs-Latn-BA"/>
        </w:rPr>
        <w:t>3</w:t>
      </w:r>
      <w:r w:rsidRPr="008E6BEA">
        <w:rPr>
          <w:rFonts w:ascii="Arial" w:hAnsi="Arial" w:cs="Arial"/>
          <w:b/>
          <w:sz w:val="20"/>
          <w:lang w:val="bs-Latn-BA"/>
        </w:rPr>
        <w:t>.</w:t>
      </w:r>
    </w:p>
    <w:p w:rsidR="009341B3" w:rsidRPr="008E6BEA" w:rsidRDefault="009341B3" w:rsidP="003E6279">
      <w:pPr>
        <w:rPr>
          <w:rFonts w:ascii="Arial" w:hAnsi="Arial" w:cs="Arial"/>
          <w:b/>
          <w:sz w:val="20"/>
          <w:lang w:val="bs-Latn-BA"/>
        </w:rPr>
      </w:pPr>
    </w:p>
    <w:p w:rsidR="003E6279" w:rsidRPr="008E6BEA" w:rsidRDefault="0057664C" w:rsidP="003E6279">
      <w:pPr>
        <w:rPr>
          <w:rFonts w:ascii="Arial" w:hAnsi="Arial" w:cs="Arial"/>
          <w:sz w:val="20"/>
          <w:lang w:val="bs-Latn-BA"/>
        </w:rPr>
      </w:pPr>
      <w:r w:rsidRPr="008E6BEA">
        <w:rPr>
          <w:rFonts w:ascii="Arial" w:hAnsi="Arial" w:cs="Arial"/>
          <w:b/>
          <w:sz w:val="20"/>
          <w:lang w:val="bs-Latn-BA"/>
        </w:rPr>
        <w:t>Lot 4. TEHNIČKO DRVO LIŠĆARA (BUKVA) i tražimo količinu od __________ m</w:t>
      </w:r>
      <w:r w:rsidRPr="008E6BEA">
        <w:rPr>
          <w:rFonts w:ascii="Arial" w:hAnsi="Arial" w:cs="Arial"/>
          <w:b/>
          <w:sz w:val="20"/>
          <w:vertAlign w:val="superscript"/>
          <w:lang w:val="bs-Latn-BA"/>
        </w:rPr>
        <w:t>3</w:t>
      </w:r>
      <w:r w:rsidRPr="008E6BEA">
        <w:rPr>
          <w:rFonts w:ascii="Arial" w:hAnsi="Arial" w:cs="Arial"/>
          <w:b/>
          <w:sz w:val="20"/>
          <w:lang w:val="bs-Latn-BA"/>
        </w:rPr>
        <w:t>.</w:t>
      </w:r>
    </w:p>
    <w:p w:rsidR="009341B3" w:rsidRPr="008E6BEA" w:rsidRDefault="009341B3" w:rsidP="003E6279">
      <w:pPr>
        <w:rPr>
          <w:rFonts w:ascii="Arial" w:hAnsi="Arial" w:cs="Arial"/>
          <w:b/>
          <w:sz w:val="20"/>
          <w:lang w:val="bs-Latn-BA"/>
        </w:rPr>
      </w:pPr>
    </w:p>
    <w:p w:rsidR="0057664C" w:rsidRDefault="00CC6717" w:rsidP="003E6279">
      <w:pPr>
        <w:rPr>
          <w:rFonts w:ascii="Arial" w:hAnsi="Arial" w:cs="Arial"/>
          <w:b/>
          <w:sz w:val="20"/>
          <w:lang w:val="bs-Latn-BA"/>
        </w:rPr>
      </w:pPr>
      <w:r w:rsidRPr="008E6BEA">
        <w:rPr>
          <w:rFonts w:ascii="Arial" w:hAnsi="Arial" w:cs="Arial"/>
          <w:b/>
          <w:sz w:val="20"/>
          <w:lang w:val="bs-Latn-BA"/>
        </w:rPr>
        <w:t>Lot 5. OGRI</w:t>
      </w:r>
      <w:r w:rsidR="009341B3" w:rsidRPr="008E6BEA">
        <w:rPr>
          <w:rFonts w:ascii="Arial" w:hAnsi="Arial" w:cs="Arial"/>
          <w:b/>
          <w:sz w:val="20"/>
          <w:lang w:val="bs-Latn-BA"/>
        </w:rPr>
        <w:t xml:space="preserve">JEVNO DRVO LIŠĆARA – TVRDI LIŠĆARI </w:t>
      </w:r>
      <w:r w:rsidR="0057664C" w:rsidRPr="008E6BEA">
        <w:rPr>
          <w:rFonts w:ascii="Arial" w:hAnsi="Arial" w:cs="Arial"/>
          <w:b/>
          <w:sz w:val="20"/>
          <w:lang w:val="bs-Latn-BA"/>
        </w:rPr>
        <w:t>i tražimo količinu od __________ m</w:t>
      </w:r>
      <w:r w:rsidR="0057664C" w:rsidRPr="008E6BEA">
        <w:rPr>
          <w:rFonts w:ascii="Arial" w:hAnsi="Arial" w:cs="Arial"/>
          <w:b/>
          <w:sz w:val="20"/>
          <w:vertAlign w:val="superscript"/>
          <w:lang w:val="bs-Latn-BA"/>
        </w:rPr>
        <w:t>3</w:t>
      </w:r>
      <w:r w:rsidR="0057664C" w:rsidRPr="008E6BEA">
        <w:rPr>
          <w:rFonts w:ascii="Arial" w:hAnsi="Arial" w:cs="Arial"/>
          <w:b/>
          <w:sz w:val="20"/>
          <w:lang w:val="bs-Latn-BA"/>
        </w:rPr>
        <w:t xml:space="preserve">. </w:t>
      </w:r>
    </w:p>
    <w:p w:rsidR="008E6BEA" w:rsidRDefault="008E6BEA" w:rsidP="003E6279">
      <w:pPr>
        <w:rPr>
          <w:rFonts w:ascii="Arial" w:hAnsi="Arial" w:cs="Arial"/>
          <w:b/>
          <w:sz w:val="20"/>
          <w:lang w:val="bs-Latn-BA"/>
        </w:rPr>
      </w:pPr>
    </w:p>
    <w:p w:rsidR="008E6BEA" w:rsidRDefault="008E6BEA" w:rsidP="008E6BEA">
      <w:pPr>
        <w:rPr>
          <w:rFonts w:ascii="Arial" w:hAnsi="Arial" w:cs="Arial"/>
          <w:b/>
          <w:sz w:val="20"/>
          <w:lang w:val="bs-Latn-BA"/>
        </w:rPr>
      </w:pPr>
      <w:r w:rsidRPr="008E6BEA">
        <w:rPr>
          <w:rFonts w:ascii="Arial" w:hAnsi="Arial" w:cs="Arial"/>
          <w:b/>
          <w:sz w:val="20"/>
          <w:lang w:val="bs-Latn-BA"/>
        </w:rPr>
        <w:t xml:space="preserve">Lot </w:t>
      </w:r>
      <w:r>
        <w:rPr>
          <w:rFonts w:ascii="Arial" w:hAnsi="Arial" w:cs="Arial"/>
          <w:b/>
          <w:sz w:val="20"/>
          <w:lang w:val="bs-Latn-BA"/>
        </w:rPr>
        <w:t>6</w:t>
      </w:r>
      <w:r w:rsidRPr="008E6BEA">
        <w:rPr>
          <w:rFonts w:ascii="Arial" w:hAnsi="Arial" w:cs="Arial"/>
          <w:b/>
          <w:sz w:val="20"/>
          <w:lang w:val="bs-Latn-BA"/>
        </w:rPr>
        <w:t xml:space="preserve">. </w:t>
      </w:r>
      <w:r w:rsidR="00B676C6" w:rsidRPr="00B676C6">
        <w:rPr>
          <w:rFonts w:ascii="Arial" w:hAnsi="Arial" w:cs="Arial"/>
          <w:b/>
          <w:sz w:val="20"/>
          <w:lang w:val="bs-Latn-BA"/>
        </w:rPr>
        <w:t xml:space="preserve">PROSTORNO </w:t>
      </w:r>
      <w:r w:rsidRPr="00B676C6">
        <w:rPr>
          <w:rFonts w:ascii="Arial" w:hAnsi="Arial" w:cs="Arial"/>
          <w:b/>
          <w:sz w:val="20"/>
          <w:lang w:val="bs-Latn-BA"/>
        </w:rPr>
        <w:t>OGRIJEVNO DRVO LIŠĆARA – TVRDI LIŠĆARI i tražimo količinu od _______</w:t>
      </w:r>
      <w:r w:rsidR="00B676C6" w:rsidRPr="00B676C6">
        <w:rPr>
          <w:rFonts w:ascii="Arial" w:hAnsi="Arial" w:cs="Arial"/>
          <w:b/>
          <w:sz w:val="20"/>
          <w:lang w:val="bs-Latn-BA"/>
        </w:rPr>
        <w:t>_</w:t>
      </w:r>
      <w:r w:rsidRPr="00B676C6">
        <w:rPr>
          <w:rFonts w:ascii="Arial" w:hAnsi="Arial" w:cs="Arial"/>
          <w:b/>
          <w:sz w:val="20"/>
          <w:lang w:val="bs-Latn-BA"/>
        </w:rPr>
        <w:t xml:space="preserve"> m</w:t>
      </w:r>
      <w:r w:rsidRPr="00B676C6">
        <w:rPr>
          <w:rFonts w:ascii="Arial" w:hAnsi="Arial" w:cs="Arial"/>
          <w:b/>
          <w:sz w:val="20"/>
          <w:vertAlign w:val="superscript"/>
          <w:lang w:val="bs-Latn-BA"/>
        </w:rPr>
        <w:t>3</w:t>
      </w:r>
    </w:p>
    <w:p w:rsidR="008E6BEA" w:rsidRPr="008E6BEA" w:rsidRDefault="008E6BEA" w:rsidP="008E6BEA">
      <w:pPr>
        <w:rPr>
          <w:rFonts w:ascii="Arial" w:hAnsi="Arial" w:cs="Arial"/>
          <w:b/>
          <w:sz w:val="20"/>
          <w:lang w:val="bs-Latn-BA"/>
        </w:rPr>
      </w:pPr>
      <w:r w:rsidRPr="008E6BEA">
        <w:rPr>
          <w:rFonts w:ascii="Arial" w:hAnsi="Arial" w:cs="Arial"/>
          <w:b/>
          <w:sz w:val="20"/>
          <w:lang w:val="bs-Latn-BA"/>
        </w:rPr>
        <w:t xml:space="preserve"> </w:t>
      </w:r>
    </w:p>
    <w:p w:rsidR="008E6BEA" w:rsidRPr="008E6BEA" w:rsidRDefault="008E6BEA" w:rsidP="003E6279">
      <w:pPr>
        <w:rPr>
          <w:rFonts w:ascii="Arial" w:hAnsi="Arial" w:cs="Arial"/>
          <w:b/>
          <w:sz w:val="20"/>
          <w:lang w:val="bs-Latn-BA"/>
        </w:rPr>
      </w:pPr>
      <w:r w:rsidRPr="008E6BEA">
        <w:rPr>
          <w:rFonts w:ascii="Arial" w:hAnsi="Arial" w:cs="Arial"/>
          <w:b/>
          <w:sz w:val="20"/>
          <w:lang w:val="bs-Latn-BA"/>
        </w:rPr>
        <w:t xml:space="preserve">Lot </w:t>
      </w:r>
      <w:r>
        <w:rPr>
          <w:rFonts w:ascii="Arial" w:hAnsi="Arial" w:cs="Arial"/>
          <w:b/>
          <w:sz w:val="20"/>
          <w:lang w:val="bs-Latn-BA"/>
        </w:rPr>
        <w:t>7</w:t>
      </w:r>
      <w:r w:rsidRPr="008E6BEA">
        <w:rPr>
          <w:rFonts w:ascii="Arial" w:hAnsi="Arial" w:cs="Arial"/>
          <w:b/>
          <w:sz w:val="20"/>
          <w:lang w:val="bs-Latn-BA"/>
        </w:rPr>
        <w:t xml:space="preserve">. </w:t>
      </w:r>
      <w:r w:rsidRPr="00B676C6">
        <w:rPr>
          <w:rFonts w:ascii="Arial" w:hAnsi="Arial" w:cs="Arial"/>
          <w:b/>
          <w:sz w:val="20"/>
          <w:lang w:val="bs-Latn-BA"/>
        </w:rPr>
        <w:t>O</w:t>
      </w:r>
      <w:r w:rsidR="00B676C6" w:rsidRPr="00B676C6">
        <w:rPr>
          <w:rFonts w:ascii="Arial" w:hAnsi="Arial" w:cs="Arial"/>
          <w:b/>
          <w:sz w:val="20"/>
          <w:lang w:val="bs-Latn-BA"/>
        </w:rPr>
        <w:t xml:space="preserve">STATAK (GULE) NA MEĐUSTOVARIŠTU </w:t>
      </w:r>
      <w:r w:rsidRPr="00B676C6">
        <w:rPr>
          <w:rFonts w:ascii="Arial" w:hAnsi="Arial" w:cs="Arial"/>
          <w:b/>
          <w:sz w:val="20"/>
          <w:lang w:val="bs-Latn-BA"/>
        </w:rPr>
        <w:t>i tražimo količinu od __________ m</w:t>
      </w:r>
      <w:r w:rsidRPr="00B676C6">
        <w:rPr>
          <w:rFonts w:ascii="Arial" w:hAnsi="Arial" w:cs="Arial"/>
          <w:b/>
          <w:sz w:val="20"/>
          <w:vertAlign w:val="superscript"/>
          <w:lang w:val="bs-Latn-BA"/>
        </w:rPr>
        <w:t>3</w:t>
      </w:r>
      <w:r w:rsidRPr="00B676C6">
        <w:rPr>
          <w:rFonts w:ascii="Arial" w:hAnsi="Arial" w:cs="Arial"/>
          <w:b/>
          <w:sz w:val="20"/>
          <w:lang w:val="bs-Latn-BA"/>
        </w:rPr>
        <w:t xml:space="preserve">. </w:t>
      </w:r>
    </w:p>
    <w:p w:rsidR="009341B3" w:rsidRPr="008E6BEA" w:rsidRDefault="009341B3" w:rsidP="003E6279">
      <w:pPr>
        <w:rPr>
          <w:rFonts w:ascii="Arial" w:hAnsi="Arial" w:cs="Arial"/>
          <w:b/>
          <w:color w:val="FF0000"/>
          <w:sz w:val="20"/>
          <w:lang w:val="bs-Latn-BA"/>
        </w:rPr>
      </w:pPr>
    </w:p>
    <w:p w:rsidR="003E6279" w:rsidRPr="008E6BEA" w:rsidRDefault="009341B3" w:rsidP="003E6279">
      <w:pPr>
        <w:rPr>
          <w:rFonts w:ascii="Arial" w:hAnsi="Arial" w:cs="Arial"/>
          <w:b/>
          <w:sz w:val="20"/>
          <w:lang w:val="bs-Latn-BA"/>
        </w:rPr>
      </w:pPr>
      <w:r w:rsidRPr="008E6BEA">
        <w:rPr>
          <w:rFonts w:ascii="Arial" w:hAnsi="Arial" w:cs="Arial"/>
          <w:b/>
          <w:sz w:val="20"/>
          <w:lang w:val="bs-Latn-BA"/>
        </w:rPr>
        <w:t xml:space="preserve">Lot </w:t>
      </w:r>
      <w:r w:rsidR="008E6BEA" w:rsidRPr="008E6BEA">
        <w:rPr>
          <w:rFonts w:ascii="Arial" w:hAnsi="Arial" w:cs="Arial"/>
          <w:b/>
          <w:sz w:val="20"/>
          <w:lang w:val="bs-Latn-BA"/>
        </w:rPr>
        <w:t>8</w:t>
      </w:r>
      <w:r w:rsidRPr="008E6BEA">
        <w:rPr>
          <w:rFonts w:ascii="Arial" w:hAnsi="Arial" w:cs="Arial"/>
          <w:b/>
          <w:sz w:val="20"/>
          <w:lang w:val="bs-Latn-BA"/>
        </w:rPr>
        <w:t xml:space="preserve">. </w:t>
      </w:r>
      <w:r w:rsidR="00CC6717" w:rsidRPr="008E6BEA">
        <w:rPr>
          <w:rFonts w:ascii="Arial" w:hAnsi="Arial" w:cs="Arial"/>
          <w:b/>
          <w:sz w:val="20"/>
          <w:lang w:val="bs-Latn-BA"/>
        </w:rPr>
        <w:t>RUDNO</w:t>
      </w:r>
      <w:r w:rsidRPr="008E6BEA">
        <w:rPr>
          <w:rFonts w:ascii="Arial" w:hAnsi="Arial" w:cs="Arial"/>
          <w:b/>
          <w:sz w:val="20"/>
          <w:lang w:val="bs-Latn-BA"/>
        </w:rPr>
        <w:t xml:space="preserve"> DRVO ČETINARA </w:t>
      </w:r>
      <w:r w:rsidR="0057664C" w:rsidRPr="008E6BEA">
        <w:rPr>
          <w:rFonts w:ascii="Arial" w:hAnsi="Arial" w:cs="Arial"/>
          <w:b/>
          <w:sz w:val="20"/>
          <w:lang w:val="bs-Latn-BA"/>
        </w:rPr>
        <w:t>i tražimo količinu od __________ m</w:t>
      </w:r>
      <w:r w:rsidR="0057664C" w:rsidRPr="008E6BEA">
        <w:rPr>
          <w:rFonts w:ascii="Arial" w:hAnsi="Arial" w:cs="Arial"/>
          <w:b/>
          <w:sz w:val="20"/>
          <w:vertAlign w:val="superscript"/>
          <w:lang w:val="bs-Latn-BA"/>
        </w:rPr>
        <w:t>3</w:t>
      </w:r>
      <w:r w:rsidR="0057664C" w:rsidRPr="008E6BEA">
        <w:rPr>
          <w:rFonts w:ascii="Arial" w:hAnsi="Arial" w:cs="Arial"/>
          <w:b/>
          <w:sz w:val="20"/>
          <w:lang w:val="bs-Latn-BA"/>
        </w:rPr>
        <w:t>.</w:t>
      </w:r>
    </w:p>
    <w:p w:rsidR="009341B3" w:rsidRPr="008E6BEA" w:rsidRDefault="009341B3" w:rsidP="009341B3">
      <w:pPr>
        <w:jc w:val="both"/>
        <w:rPr>
          <w:rFonts w:ascii="Arial" w:hAnsi="Arial" w:cs="Arial"/>
          <w:b/>
          <w:sz w:val="20"/>
          <w:lang w:val="bs-Latn-BA"/>
        </w:rPr>
      </w:pPr>
    </w:p>
    <w:p w:rsidR="0057664C" w:rsidRPr="008E6BEA" w:rsidRDefault="009341B3" w:rsidP="009341B3">
      <w:pPr>
        <w:jc w:val="both"/>
        <w:rPr>
          <w:rFonts w:ascii="Arial" w:hAnsi="Arial" w:cs="Arial"/>
          <w:b/>
          <w:sz w:val="20"/>
          <w:lang w:val="bs-Latn-BA"/>
        </w:rPr>
      </w:pPr>
      <w:r w:rsidRPr="008E6BEA">
        <w:rPr>
          <w:rFonts w:ascii="Arial" w:hAnsi="Arial" w:cs="Arial"/>
          <w:b/>
          <w:sz w:val="20"/>
          <w:lang w:val="bs-Latn-BA"/>
        </w:rPr>
        <w:t xml:space="preserve">Lot </w:t>
      </w:r>
      <w:r w:rsidR="008E6BEA" w:rsidRPr="008E6BEA">
        <w:rPr>
          <w:rFonts w:ascii="Arial" w:hAnsi="Arial" w:cs="Arial"/>
          <w:b/>
          <w:sz w:val="20"/>
          <w:lang w:val="bs-Latn-BA"/>
        </w:rPr>
        <w:t>9</w:t>
      </w:r>
      <w:r w:rsidRPr="008E6BEA">
        <w:rPr>
          <w:rFonts w:ascii="Arial" w:hAnsi="Arial" w:cs="Arial"/>
          <w:b/>
          <w:sz w:val="20"/>
          <w:lang w:val="bs-Latn-BA"/>
        </w:rPr>
        <w:t xml:space="preserve">. CELULOZNO DRVO ČETINARA </w:t>
      </w:r>
      <w:r w:rsidR="0057664C" w:rsidRPr="008E6BEA">
        <w:rPr>
          <w:rFonts w:ascii="Arial" w:hAnsi="Arial" w:cs="Arial"/>
          <w:b/>
          <w:sz w:val="20"/>
          <w:lang w:val="bs-Latn-BA"/>
        </w:rPr>
        <w:t>i tražimo količinu od __________ m</w:t>
      </w:r>
      <w:r w:rsidR="0057664C" w:rsidRPr="008E6BEA">
        <w:rPr>
          <w:rFonts w:ascii="Arial" w:hAnsi="Arial" w:cs="Arial"/>
          <w:b/>
          <w:sz w:val="20"/>
          <w:vertAlign w:val="superscript"/>
          <w:lang w:val="bs-Latn-BA"/>
        </w:rPr>
        <w:t>3</w:t>
      </w:r>
      <w:r w:rsidR="0057664C" w:rsidRPr="008E6BEA">
        <w:rPr>
          <w:rFonts w:ascii="Arial" w:hAnsi="Arial" w:cs="Arial"/>
          <w:b/>
          <w:sz w:val="20"/>
          <w:lang w:val="bs-Latn-BA"/>
        </w:rPr>
        <w:t>.</w:t>
      </w:r>
    </w:p>
    <w:p w:rsidR="009341B3" w:rsidRPr="00061137" w:rsidRDefault="009341B3" w:rsidP="009341B3">
      <w:pPr>
        <w:jc w:val="both"/>
        <w:rPr>
          <w:rFonts w:ascii="Arial" w:hAnsi="Arial" w:cs="Arial"/>
          <w:b/>
          <w:sz w:val="20"/>
          <w:lang w:val="bs-Latn-BA"/>
        </w:rPr>
      </w:pPr>
    </w:p>
    <w:p w:rsidR="009341B3" w:rsidRDefault="009341B3" w:rsidP="009341B3">
      <w:pPr>
        <w:jc w:val="both"/>
        <w:rPr>
          <w:rFonts w:ascii="Arial" w:hAnsi="Arial" w:cs="Arial"/>
          <w:b/>
          <w:sz w:val="20"/>
          <w:lang w:val="bs-Latn-BA"/>
        </w:rPr>
      </w:pPr>
    </w:p>
    <w:p w:rsidR="00880912" w:rsidRPr="00061137" w:rsidRDefault="00880912" w:rsidP="009341B3">
      <w:pPr>
        <w:jc w:val="both"/>
        <w:rPr>
          <w:rFonts w:ascii="Arial" w:hAnsi="Arial" w:cs="Arial"/>
          <w:b/>
          <w:sz w:val="20"/>
          <w:lang w:val="bs-Latn-BA"/>
        </w:rPr>
      </w:pPr>
    </w:p>
    <w:p w:rsidR="009341B3" w:rsidRPr="00061137" w:rsidRDefault="009341B3" w:rsidP="009341B3">
      <w:pPr>
        <w:jc w:val="both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Mjesto i datum: ______________________</w:t>
      </w:r>
    </w:p>
    <w:p w:rsidR="009341B3" w:rsidRPr="00061137" w:rsidRDefault="009341B3" w:rsidP="009341B3">
      <w:pPr>
        <w:jc w:val="both"/>
        <w:rPr>
          <w:rFonts w:ascii="Arial" w:hAnsi="Arial" w:cs="Arial"/>
          <w:b/>
          <w:sz w:val="20"/>
          <w:lang w:val="bs-Latn-BA"/>
        </w:rPr>
      </w:pPr>
    </w:p>
    <w:p w:rsidR="009341B3" w:rsidRPr="00061137" w:rsidRDefault="009341B3" w:rsidP="009341B3">
      <w:pPr>
        <w:jc w:val="both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Potpis i pečat ponuđača/kandidata: ______________________</w:t>
      </w:r>
    </w:p>
    <w:p w:rsidR="009341B3" w:rsidRPr="00061137" w:rsidRDefault="009341B3" w:rsidP="009341B3">
      <w:pPr>
        <w:jc w:val="both"/>
        <w:rPr>
          <w:rFonts w:ascii="Arial" w:hAnsi="Arial" w:cs="Arial"/>
          <w:b/>
          <w:sz w:val="20"/>
          <w:lang w:val="bs-Latn-BA"/>
        </w:rPr>
      </w:pPr>
    </w:p>
    <w:p w:rsidR="009341B3" w:rsidRPr="00061137" w:rsidRDefault="009341B3" w:rsidP="009341B3">
      <w:pPr>
        <w:jc w:val="both"/>
        <w:rPr>
          <w:rFonts w:ascii="Arial" w:hAnsi="Arial" w:cs="Arial"/>
          <w:sz w:val="20"/>
          <w:lang w:val="bs-Latn-BA"/>
        </w:rPr>
        <w:sectPr w:rsidR="009341B3" w:rsidRPr="00061137" w:rsidSect="00880912">
          <w:headerReference w:type="default" r:id="rId10"/>
          <w:footerReference w:type="default" r:id="rId11"/>
          <w:pgSz w:w="11907" w:h="16840" w:code="9"/>
          <w:pgMar w:top="967" w:right="851" w:bottom="1134" w:left="1418" w:header="851" w:footer="567" w:gutter="0"/>
          <w:cols w:space="720"/>
          <w:docGrid w:linePitch="287"/>
        </w:sectPr>
      </w:pPr>
    </w:p>
    <w:p w:rsidR="009341B3" w:rsidRPr="00061137" w:rsidRDefault="009341B3" w:rsidP="009341B3">
      <w:pPr>
        <w:jc w:val="both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lastRenderedPageBreak/>
        <w:t>Prilog 2</w:t>
      </w:r>
    </w:p>
    <w:p w:rsidR="009341B3" w:rsidRDefault="009341B3" w:rsidP="009341B3">
      <w:pPr>
        <w:jc w:val="both"/>
        <w:rPr>
          <w:rFonts w:ascii="Arial" w:hAnsi="Arial" w:cs="Arial"/>
          <w:sz w:val="20"/>
          <w:lang w:val="bs-Latn-BA"/>
        </w:rPr>
      </w:pPr>
    </w:p>
    <w:p w:rsidR="00880912" w:rsidRDefault="00880912" w:rsidP="009341B3">
      <w:pPr>
        <w:jc w:val="both"/>
        <w:rPr>
          <w:rFonts w:ascii="Arial" w:hAnsi="Arial" w:cs="Arial"/>
          <w:sz w:val="20"/>
          <w:lang w:val="bs-Latn-BA"/>
        </w:rPr>
      </w:pPr>
    </w:p>
    <w:p w:rsidR="00880912" w:rsidRPr="00061137" w:rsidRDefault="00880912" w:rsidP="009341B3">
      <w:pPr>
        <w:jc w:val="both"/>
        <w:rPr>
          <w:rFonts w:ascii="Arial" w:hAnsi="Arial" w:cs="Arial"/>
          <w:sz w:val="20"/>
          <w:lang w:val="bs-Latn-BA"/>
        </w:rPr>
      </w:pPr>
    </w:p>
    <w:p w:rsidR="00617A43" w:rsidRPr="00061137" w:rsidRDefault="00617A43" w:rsidP="00617A43">
      <w:pPr>
        <w:jc w:val="center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OBRAZAC IZJAVE DA KANDIDAT NIJE DUŽNIK PREDUZEĆIMA ŠUMARSTVA</w:t>
      </w:r>
    </w:p>
    <w:p w:rsidR="00617A43" w:rsidRDefault="00617A43" w:rsidP="009341B3">
      <w:pPr>
        <w:jc w:val="both"/>
        <w:rPr>
          <w:rFonts w:ascii="Arial" w:hAnsi="Arial" w:cs="Arial"/>
          <w:sz w:val="20"/>
          <w:lang w:val="bs-Latn-BA"/>
        </w:rPr>
      </w:pPr>
    </w:p>
    <w:p w:rsidR="00880912" w:rsidRPr="00061137" w:rsidRDefault="00880912" w:rsidP="009341B3">
      <w:pPr>
        <w:jc w:val="both"/>
        <w:rPr>
          <w:rFonts w:ascii="Arial" w:hAnsi="Arial" w:cs="Arial"/>
          <w:sz w:val="20"/>
          <w:lang w:val="bs-Latn-BA"/>
        </w:rPr>
      </w:pP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</w:p>
    <w:p w:rsidR="009341B3" w:rsidRPr="00061137" w:rsidRDefault="009341B3" w:rsidP="009341B3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 xml:space="preserve">Ja, nižepotpisani ______________________ (Ime i prezime), sa ličnom kartom broj: _____________ izdatom od _______________, u svojstvu predstavnika privrednog društva ili obrta ili srodne djelatnosti _____________________________________ (navesti položaj, naziv privrednog društva ili obrta ili srodne djelatnosti), ID broj: ___________________, PDV broj: __________________, čije sjedište se nalazi u _____________________ (Grad/Općina), na adresi </w:t>
      </w:r>
      <w:r w:rsidR="00790491" w:rsidRPr="00061137">
        <w:rPr>
          <w:rFonts w:ascii="Arial" w:hAnsi="Arial" w:cs="Arial"/>
          <w:sz w:val="20"/>
          <w:lang w:val="bs-Latn-BA"/>
        </w:rPr>
        <w:t>______________________ (ulica i broj) kao kandidat/ponuđač u postupku prodaje šumskih drvnih sortimenata po Javnom oglasu za prodaju šumskih drvnih sortimenata putem ugovora za sukcesivnu isporuku a kojeg provodi KJP „Sarajevo-šume“ d</w:t>
      </w:r>
      <w:r w:rsidR="0042554E" w:rsidRPr="00061137">
        <w:rPr>
          <w:rFonts w:ascii="Arial" w:hAnsi="Arial" w:cs="Arial"/>
          <w:sz w:val="20"/>
          <w:lang w:val="bs-Latn-BA"/>
        </w:rPr>
        <w:t>.</w:t>
      </w:r>
      <w:r w:rsidR="00790491" w:rsidRPr="00061137">
        <w:rPr>
          <w:rFonts w:ascii="Arial" w:hAnsi="Arial" w:cs="Arial"/>
          <w:sz w:val="20"/>
          <w:lang w:val="bs-Latn-BA"/>
        </w:rPr>
        <w:t>o</w:t>
      </w:r>
      <w:r w:rsidR="0042554E" w:rsidRPr="00061137">
        <w:rPr>
          <w:rFonts w:ascii="Arial" w:hAnsi="Arial" w:cs="Arial"/>
          <w:sz w:val="20"/>
          <w:lang w:val="bs-Latn-BA"/>
        </w:rPr>
        <w:t>.</w:t>
      </w:r>
      <w:r w:rsidR="00790491" w:rsidRPr="00061137">
        <w:rPr>
          <w:rFonts w:ascii="Arial" w:hAnsi="Arial" w:cs="Arial"/>
          <w:sz w:val="20"/>
          <w:lang w:val="bs-Latn-BA"/>
        </w:rPr>
        <w:t>o</w:t>
      </w:r>
      <w:r w:rsidR="0042554E" w:rsidRPr="00061137">
        <w:rPr>
          <w:rFonts w:ascii="Arial" w:hAnsi="Arial" w:cs="Arial"/>
          <w:sz w:val="20"/>
          <w:lang w:val="bs-Latn-BA"/>
        </w:rPr>
        <w:t>.</w:t>
      </w:r>
      <w:r w:rsidR="00790491" w:rsidRPr="00061137">
        <w:rPr>
          <w:rFonts w:ascii="Arial" w:hAnsi="Arial" w:cs="Arial"/>
          <w:sz w:val="20"/>
          <w:lang w:val="bs-Latn-BA"/>
        </w:rPr>
        <w:t xml:space="preserve"> Sarajevo</w:t>
      </w:r>
      <w:r w:rsidR="00040F36">
        <w:rPr>
          <w:rFonts w:ascii="Arial" w:hAnsi="Arial" w:cs="Arial"/>
          <w:sz w:val="20"/>
          <w:lang w:val="bs-Latn-BA"/>
        </w:rPr>
        <w:t>, broj:0103-</w:t>
      </w:r>
      <w:r w:rsidR="007A3A44">
        <w:rPr>
          <w:rFonts w:ascii="Arial" w:hAnsi="Arial" w:cs="Arial"/>
          <w:sz w:val="20"/>
          <w:lang w:val="bs-Latn-BA"/>
        </w:rPr>
        <w:t>3125</w:t>
      </w:r>
      <w:r w:rsidR="00CC6717">
        <w:rPr>
          <w:rFonts w:ascii="Arial" w:hAnsi="Arial" w:cs="Arial"/>
          <w:sz w:val="20"/>
          <w:lang w:val="bs-Latn-BA"/>
        </w:rPr>
        <w:t>-5/</w:t>
      </w:r>
      <w:r w:rsidR="007A3A44">
        <w:rPr>
          <w:rFonts w:ascii="Arial" w:hAnsi="Arial" w:cs="Arial"/>
          <w:sz w:val="20"/>
          <w:lang w:val="bs-Latn-BA"/>
        </w:rPr>
        <w:t>20</w:t>
      </w:r>
      <w:r w:rsidR="00790491" w:rsidRPr="00061137">
        <w:rPr>
          <w:rFonts w:ascii="Arial" w:hAnsi="Arial" w:cs="Arial"/>
          <w:sz w:val="20"/>
          <w:lang w:val="bs-Latn-BA"/>
        </w:rPr>
        <w:t xml:space="preserve">, </w:t>
      </w:r>
      <w:r w:rsidR="00617A43" w:rsidRPr="00061137">
        <w:rPr>
          <w:rFonts w:ascii="Arial" w:hAnsi="Arial" w:cs="Arial"/>
          <w:sz w:val="20"/>
          <w:lang w:val="bs-Latn-BA"/>
        </w:rPr>
        <w:t>pod punom materijalnom i kaznenom odgovornošću</w:t>
      </w: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</w:p>
    <w:p w:rsidR="00617A43" w:rsidRPr="00061137" w:rsidRDefault="00617A43" w:rsidP="00617A43">
      <w:pPr>
        <w:jc w:val="center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IZJAVLJUJEM</w:t>
      </w: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Da ne postoje saznanja da smo dužnici preduzećima šumarstva, ili da smo ranija neisplačena dugovanja regulisali ugovorom o izmirenju duga, ondosno da smo uplatili sve dospjele rate po ugovoru.</w:t>
      </w:r>
    </w:p>
    <w:p w:rsidR="00617A43" w:rsidRDefault="00617A43" w:rsidP="009341B3">
      <w:pPr>
        <w:jc w:val="both"/>
        <w:rPr>
          <w:rFonts w:ascii="Arial" w:hAnsi="Arial" w:cs="Arial"/>
          <w:sz w:val="20"/>
          <w:lang w:val="bs-Latn-BA"/>
        </w:rPr>
      </w:pPr>
    </w:p>
    <w:p w:rsidR="00880912" w:rsidRPr="00061137" w:rsidRDefault="00880912" w:rsidP="009341B3">
      <w:pPr>
        <w:jc w:val="both"/>
        <w:rPr>
          <w:rFonts w:ascii="Arial" w:hAnsi="Arial" w:cs="Arial"/>
          <w:sz w:val="20"/>
          <w:lang w:val="bs-Latn-BA"/>
        </w:rPr>
      </w:pP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Izjavu dao: ____________________</w:t>
      </w: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Mjesto i datum: ____________________</w:t>
      </w: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</w:p>
    <w:p w:rsidR="00617A43" w:rsidRPr="00061137" w:rsidRDefault="00617A43" w:rsidP="009341B3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Potpis i pečat ponuđača/kandidata: ____________________</w:t>
      </w:r>
    </w:p>
    <w:p w:rsidR="0042554E" w:rsidRPr="00061137" w:rsidRDefault="0042554E" w:rsidP="009341B3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9341B3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9341B3">
      <w:pPr>
        <w:jc w:val="both"/>
        <w:rPr>
          <w:rFonts w:ascii="Arial" w:hAnsi="Arial" w:cs="Arial"/>
          <w:sz w:val="20"/>
          <w:lang w:val="bs-Latn-BA"/>
        </w:rPr>
        <w:sectPr w:rsidR="0042554E" w:rsidRPr="00061137" w:rsidSect="00880912">
          <w:pgSz w:w="11907" w:h="16840" w:code="9"/>
          <w:pgMar w:top="1249" w:right="851" w:bottom="1134" w:left="1418" w:header="851" w:footer="567" w:gutter="0"/>
          <w:cols w:space="720"/>
          <w:docGrid w:linePitch="287"/>
        </w:sectPr>
      </w:pPr>
    </w:p>
    <w:p w:rsidR="0042554E" w:rsidRPr="00061137" w:rsidRDefault="0042554E" w:rsidP="0042554E">
      <w:pPr>
        <w:jc w:val="both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lastRenderedPageBreak/>
        <w:t>Prilog 3</w:t>
      </w:r>
    </w:p>
    <w:p w:rsidR="0042554E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880912" w:rsidRPr="00061137" w:rsidRDefault="00880912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center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OBRAZAC IZJAVE DA KANDIDAT NIJE U SUDSKOM SPORU SA PREDUZEĆEM</w:t>
      </w:r>
    </w:p>
    <w:p w:rsidR="0042554E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880912" w:rsidRPr="00061137" w:rsidRDefault="00880912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Ja, nižepotpisani ______________________ (Ime i prezime), sa ličnom kartom broj: _____________ izdatom od _______________, u svojstvu predstavnika privrednog društva ili obrta ili srodne djelatnosti _____________________________________ (navesti položaj, naziv privrednog društva ili obrta ili srodne djelatnosti), ID broj: ___________________, PDV broj: __________________, čije sjedište se nalazi u _____________________ (Grad/Općina), na adresi ______________________ (ulica i broj) kao kandidat/ponuđač u postupku prodaje šumskih drvnih sortimenata po Javnom oglasu za prodaju šumskih drvnih sortimenata putem ugovora za sukcesivnu isporuku a kojeg provodi KJP „Sarajevo-šume“ d.o.o. Sarajevo,</w:t>
      </w:r>
      <w:r w:rsidR="00040F36" w:rsidRPr="00040F36">
        <w:rPr>
          <w:rFonts w:ascii="Arial" w:hAnsi="Arial" w:cs="Arial"/>
          <w:sz w:val="20"/>
          <w:lang w:val="bs-Latn-BA"/>
        </w:rPr>
        <w:t xml:space="preserve"> </w:t>
      </w:r>
      <w:r w:rsidR="00040F36">
        <w:rPr>
          <w:rFonts w:ascii="Arial" w:hAnsi="Arial" w:cs="Arial"/>
          <w:sz w:val="20"/>
          <w:lang w:val="bs-Latn-BA"/>
        </w:rPr>
        <w:t>broj:0103-</w:t>
      </w:r>
      <w:r w:rsidR="007A3A44">
        <w:rPr>
          <w:rFonts w:ascii="Arial" w:hAnsi="Arial" w:cs="Arial"/>
          <w:sz w:val="20"/>
          <w:lang w:val="bs-Latn-BA"/>
        </w:rPr>
        <w:t>3125</w:t>
      </w:r>
      <w:r w:rsidR="00CC6717">
        <w:rPr>
          <w:rFonts w:ascii="Arial" w:hAnsi="Arial" w:cs="Arial"/>
          <w:sz w:val="20"/>
          <w:lang w:val="bs-Latn-BA"/>
        </w:rPr>
        <w:t>-5/</w:t>
      </w:r>
      <w:r w:rsidR="007A3A44">
        <w:rPr>
          <w:rFonts w:ascii="Arial" w:hAnsi="Arial" w:cs="Arial"/>
          <w:sz w:val="20"/>
          <w:lang w:val="bs-Latn-BA"/>
        </w:rPr>
        <w:t>20</w:t>
      </w:r>
      <w:r w:rsidR="00040F36">
        <w:rPr>
          <w:rFonts w:ascii="Arial" w:hAnsi="Arial" w:cs="Arial"/>
          <w:sz w:val="20"/>
          <w:lang w:val="bs-Latn-BA"/>
        </w:rPr>
        <w:t>,</w:t>
      </w:r>
      <w:r w:rsidRPr="00061137">
        <w:rPr>
          <w:rFonts w:ascii="Arial" w:hAnsi="Arial" w:cs="Arial"/>
          <w:sz w:val="20"/>
          <w:lang w:val="bs-Latn-BA"/>
        </w:rPr>
        <w:t xml:space="preserve"> pod punom materijalnom i kaznenom odgovornošću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center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IZJAVLJUJEM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Da nismo u sudskom sporu sa KJP „Sarajevo-šume“ d.o.o. Sarajevo.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Izjavu dao: ____________________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Mjesto i datum: ____________________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Potpis i pečat ponuđača/kandidata: ____________________</w:t>
      </w:r>
    </w:p>
    <w:p w:rsidR="0042554E" w:rsidRPr="00061137" w:rsidRDefault="0042554E" w:rsidP="009341B3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9341B3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9341B3">
      <w:pPr>
        <w:jc w:val="both"/>
        <w:rPr>
          <w:rFonts w:ascii="Arial" w:hAnsi="Arial" w:cs="Arial"/>
          <w:sz w:val="20"/>
          <w:lang w:val="bs-Latn-BA"/>
        </w:rPr>
        <w:sectPr w:rsidR="0042554E" w:rsidRPr="00061137" w:rsidSect="00880912">
          <w:pgSz w:w="11907" w:h="16840" w:code="9"/>
          <w:pgMar w:top="1533" w:right="851" w:bottom="1134" w:left="1418" w:header="851" w:footer="567" w:gutter="0"/>
          <w:cols w:space="720"/>
          <w:docGrid w:linePitch="287"/>
        </w:sectPr>
      </w:pPr>
    </w:p>
    <w:p w:rsidR="0042554E" w:rsidRPr="00061137" w:rsidRDefault="0042554E" w:rsidP="0042554E">
      <w:pPr>
        <w:jc w:val="both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lastRenderedPageBreak/>
        <w:t>Prilog 4</w:t>
      </w:r>
    </w:p>
    <w:p w:rsidR="0042554E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880912" w:rsidRDefault="00880912" w:rsidP="0042554E">
      <w:pPr>
        <w:jc w:val="both"/>
        <w:rPr>
          <w:rFonts w:ascii="Arial" w:hAnsi="Arial" w:cs="Arial"/>
          <w:sz w:val="20"/>
          <w:lang w:val="bs-Latn-BA"/>
        </w:rPr>
      </w:pPr>
    </w:p>
    <w:p w:rsidR="00880912" w:rsidRPr="00061137" w:rsidRDefault="00880912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center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OBRAZAC IZJAVE O NAČINU I USLOVIMA PLAĆANJA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Ja, nižepotpisani ______________________ (Ime i prezime), sa ličnom kartom broj: _____________ izdatom od _______________, u svojstvu predstavnika privrednog društva ili obrta ili srodne djelatnosti _____________________________________ (navesti položaj, naziv privrednog društva ili obrta ili srodne djelatnosti), ID broj: ___________________, PDV broj: __________________, čije sjedište se nalazi u _____________________ (Grad/Općina), na adresi ______________________ (ulica i broj) kao kandidat/ponuđač u postupku prodaje šumskih drvnih sortimenata po Javnom oglasu za prodaju šumskih drvnih sortimenata putem ugovora za sukcesivnu isporuku a kojeg provodi KJP „Sarajevo-šume“ d.o.o. Sarajevo,</w:t>
      </w:r>
      <w:r w:rsidR="00040F36" w:rsidRPr="00040F36">
        <w:rPr>
          <w:rFonts w:ascii="Arial" w:hAnsi="Arial" w:cs="Arial"/>
          <w:sz w:val="20"/>
          <w:lang w:val="bs-Latn-BA"/>
        </w:rPr>
        <w:t xml:space="preserve"> </w:t>
      </w:r>
      <w:r w:rsidR="00040F36">
        <w:rPr>
          <w:rFonts w:ascii="Arial" w:hAnsi="Arial" w:cs="Arial"/>
          <w:sz w:val="20"/>
          <w:lang w:val="bs-Latn-BA"/>
        </w:rPr>
        <w:t>broj:0103-</w:t>
      </w:r>
      <w:r w:rsidR="007A3A44">
        <w:rPr>
          <w:rFonts w:ascii="Arial" w:hAnsi="Arial" w:cs="Arial"/>
          <w:sz w:val="20"/>
          <w:lang w:val="bs-Latn-BA"/>
        </w:rPr>
        <w:t>3125</w:t>
      </w:r>
      <w:r w:rsidR="00CC6717">
        <w:rPr>
          <w:rFonts w:ascii="Arial" w:hAnsi="Arial" w:cs="Arial"/>
          <w:sz w:val="20"/>
          <w:lang w:val="bs-Latn-BA"/>
        </w:rPr>
        <w:t>-5/</w:t>
      </w:r>
      <w:r w:rsidR="007A3A44">
        <w:rPr>
          <w:rFonts w:ascii="Arial" w:hAnsi="Arial" w:cs="Arial"/>
          <w:sz w:val="20"/>
          <w:lang w:val="bs-Latn-BA"/>
        </w:rPr>
        <w:t>20</w:t>
      </w:r>
      <w:r w:rsidRPr="00061137">
        <w:rPr>
          <w:rFonts w:ascii="Arial" w:hAnsi="Arial" w:cs="Arial"/>
          <w:sz w:val="20"/>
          <w:lang w:val="bs-Latn-BA"/>
        </w:rPr>
        <w:t>, pod punom materijalnom i kaznenom odgovornošću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center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IZJAVLJUJEM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b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Da smo (</w:t>
      </w:r>
      <w:r w:rsidRPr="00061137">
        <w:rPr>
          <w:rFonts w:ascii="Arial" w:hAnsi="Arial" w:cs="Arial"/>
          <w:b/>
          <w:sz w:val="20"/>
          <w:u w:val="single"/>
          <w:lang w:val="bs-Latn-BA"/>
        </w:rPr>
        <w:t>ODABRATI SAMO JEDNU OD PONUĐENIH OPCIJA</w:t>
      </w:r>
      <w:r w:rsidRPr="00061137">
        <w:rPr>
          <w:rFonts w:ascii="Arial" w:hAnsi="Arial" w:cs="Arial"/>
          <w:b/>
          <w:sz w:val="20"/>
          <w:lang w:val="bs-Latn-BA"/>
        </w:rPr>
        <w:t>):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numPr>
          <w:ilvl w:val="0"/>
          <w:numId w:val="17"/>
        </w:num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U mogućnosti vršiti avansno plaćanje šumskih drvnih sortimenata i to:</w:t>
      </w:r>
    </w:p>
    <w:p w:rsidR="0042554E" w:rsidRPr="00061137" w:rsidRDefault="0042554E" w:rsidP="0042554E">
      <w:pPr>
        <w:numPr>
          <w:ilvl w:val="0"/>
          <w:numId w:val="18"/>
        </w:numPr>
        <w:ind w:hanging="589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30 dana, ili</w:t>
      </w:r>
    </w:p>
    <w:p w:rsidR="0042554E" w:rsidRPr="00061137" w:rsidRDefault="0042554E" w:rsidP="0042554E">
      <w:pPr>
        <w:numPr>
          <w:ilvl w:val="0"/>
          <w:numId w:val="18"/>
        </w:numPr>
        <w:ind w:hanging="589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15 dana, ili</w:t>
      </w:r>
    </w:p>
    <w:p w:rsidR="0042554E" w:rsidRPr="00061137" w:rsidRDefault="0042554E" w:rsidP="0042554E">
      <w:pPr>
        <w:numPr>
          <w:ilvl w:val="0"/>
          <w:numId w:val="18"/>
        </w:numPr>
        <w:ind w:hanging="589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7 dana.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numPr>
          <w:ilvl w:val="0"/>
          <w:numId w:val="17"/>
        </w:numPr>
        <w:ind w:left="851" w:hanging="491"/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U mougćnosti odgođeno plaćati šumske drvne sortimente te da ćemo prije potpisivanja ugovora dostaviti bankovnu garanciju za dogođeno plaćanje.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b/>
          <w:sz w:val="20"/>
          <w:lang w:val="bs-Latn-BA"/>
        </w:rPr>
        <w:t>Napomena:</w:t>
      </w:r>
      <w:r w:rsidRPr="00061137">
        <w:rPr>
          <w:rFonts w:ascii="Arial" w:hAnsi="Arial" w:cs="Arial"/>
          <w:sz w:val="20"/>
          <w:lang w:val="bs-Latn-BA"/>
        </w:rPr>
        <w:t xml:space="preserve"> Ukoliko kandidat izabere opciju avansnog plačanja, jasno mora naznačiti (izabrati) jedan od 3 ponuđena roka avansnog plaćanja jer ponude koje ne budu imale jasno definisan način plačanja će biti odbačene kao nepotpune.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Izjavu dao: ____________________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Mjesto i datum: ____________________</w:t>
      </w: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</w:p>
    <w:p w:rsidR="0042554E" w:rsidRPr="00061137" w:rsidRDefault="0042554E" w:rsidP="0042554E">
      <w:pPr>
        <w:jc w:val="both"/>
        <w:rPr>
          <w:rFonts w:ascii="Arial" w:hAnsi="Arial" w:cs="Arial"/>
          <w:sz w:val="20"/>
          <w:lang w:val="bs-Latn-BA"/>
        </w:rPr>
      </w:pPr>
      <w:r w:rsidRPr="00061137">
        <w:rPr>
          <w:rFonts w:ascii="Arial" w:hAnsi="Arial" w:cs="Arial"/>
          <w:sz w:val="20"/>
          <w:lang w:val="bs-Latn-BA"/>
        </w:rPr>
        <w:t>Potpis i pečat ponuđača/kandidata: ____________________</w:t>
      </w:r>
    </w:p>
    <w:p w:rsidR="0042554E" w:rsidRPr="00061137" w:rsidRDefault="0042554E" w:rsidP="009341B3">
      <w:pPr>
        <w:jc w:val="both"/>
        <w:rPr>
          <w:rFonts w:ascii="Arial" w:hAnsi="Arial" w:cs="Arial"/>
          <w:sz w:val="20"/>
          <w:lang w:val="bs-Latn-BA"/>
        </w:rPr>
      </w:pPr>
    </w:p>
    <w:sectPr w:rsidR="0042554E" w:rsidRPr="00061137" w:rsidSect="00880912">
      <w:pgSz w:w="11907" w:h="16840" w:code="9"/>
      <w:pgMar w:top="1249" w:right="851" w:bottom="1134" w:left="1418" w:header="851" w:footer="567" w:gutter="0"/>
      <w:cols w:space="720"/>
      <w:docGrid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BA" w:rsidRDefault="00F840BA">
      <w:r>
        <w:separator/>
      </w:r>
    </w:p>
  </w:endnote>
  <w:endnote w:type="continuationSeparator" w:id="0">
    <w:p w:rsidR="00F840BA" w:rsidRDefault="00F84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2376"/>
      <w:gridCol w:w="4395"/>
      <w:gridCol w:w="3083"/>
    </w:tblGrid>
    <w:tr w:rsidR="007A3A44" w:rsidTr="007938A8">
      <w:tc>
        <w:tcPr>
          <w:tcW w:w="2376" w:type="dxa"/>
          <w:shd w:val="clear" w:color="auto" w:fill="auto"/>
          <w:vAlign w:val="center"/>
        </w:tcPr>
        <w:p w:rsidR="007A3A44" w:rsidRDefault="007A3A44" w:rsidP="007938A8">
          <w:pPr>
            <w:jc w:val="center"/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685800" cy="685800"/>
                <wp:effectExtent l="19050" t="0" r="0" b="0"/>
                <wp:docPr id="2" name="Picture 2" descr="QUALIFOR-FM_en_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UALIFOR-FM_en_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shd w:val="clear" w:color="auto" w:fill="auto"/>
          <w:vAlign w:val="center"/>
        </w:tcPr>
        <w:p w:rsidR="007A3A44" w:rsidRPr="00E1711A" w:rsidRDefault="007A3A44" w:rsidP="007938A8">
          <w:pPr>
            <w:pStyle w:val="NormalWeb"/>
            <w:widowControl/>
            <w:jc w:val="center"/>
            <w:rPr>
              <w:sz w:val="16"/>
              <w:szCs w:val="16"/>
              <w:lang w:val="hr-BA"/>
            </w:rPr>
          </w:pPr>
          <w:r w:rsidRPr="00E1711A">
            <w:rPr>
              <w:rFonts w:ascii="Arial" w:eastAsia="Batang" w:hAnsi="Arial"/>
              <w:kern w:val="0"/>
              <w:sz w:val="16"/>
              <w:szCs w:val="16"/>
              <w:lang w:val="hr-BA"/>
            </w:rPr>
            <w:t>Tel: 00 387 33 219 172; Fax 00 387 33 219 172</w:t>
          </w:r>
        </w:p>
        <w:p w:rsidR="007A3A44" w:rsidRPr="00E1711A" w:rsidRDefault="007A3A44" w:rsidP="007938A8">
          <w:pPr>
            <w:pStyle w:val="NormalWeb"/>
            <w:widowControl/>
            <w:jc w:val="center"/>
            <w:rPr>
              <w:sz w:val="16"/>
              <w:szCs w:val="16"/>
              <w:lang w:val="hr-BA"/>
            </w:rPr>
          </w:pPr>
          <w:r w:rsidRPr="00E1711A">
            <w:rPr>
              <w:rFonts w:ascii="Arial" w:eastAsia="Batang" w:hAnsi="Arial"/>
              <w:kern w:val="0"/>
              <w:sz w:val="16"/>
              <w:szCs w:val="16"/>
              <w:lang w:val="hr-BA"/>
            </w:rPr>
            <w:t>Ul. Maršala Tita 7/II, 71000 Sarajevo</w:t>
          </w:r>
        </w:p>
        <w:p w:rsidR="007A3A44" w:rsidRPr="00E1711A" w:rsidRDefault="007A3A44" w:rsidP="007938A8">
          <w:pPr>
            <w:pStyle w:val="NormalWeb"/>
            <w:widowControl/>
            <w:jc w:val="center"/>
            <w:rPr>
              <w:sz w:val="16"/>
              <w:szCs w:val="16"/>
              <w:lang w:val="hr-BA"/>
            </w:rPr>
          </w:pPr>
          <w:r w:rsidRPr="00E1711A">
            <w:rPr>
              <w:rFonts w:ascii="Arial" w:eastAsia="Batang" w:hAnsi="Arial"/>
              <w:kern w:val="0"/>
              <w:sz w:val="16"/>
              <w:szCs w:val="16"/>
              <w:lang w:val="hr-BA"/>
            </w:rPr>
            <w:t>E-mail: info@sarajevo-sume.ba</w:t>
          </w:r>
        </w:p>
        <w:p w:rsidR="007A3A44" w:rsidRDefault="007A3A44" w:rsidP="007938A8">
          <w:pPr>
            <w:jc w:val="center"/>
          </w:pPr>
          <w:r w:rsidRPr="00E1711A">
            <w:rPr>
              <w:rFonts w:ascii="Arial" w:eastAsia="Batang" w:hAnsi="Arial"/>
              <w:kern w:val="0"/>
              <w:sz w:val="16"/>
              <w:szCs w:val="16"/>
              <w:lang w:val="hr-BA"/>
            </w:rPr>
            <w:t>Web: www.sarajevo-sume.ba</w:t>
          </w:r>
        </w:p>
      </w:tc>
      <w:tc>
        <w:tcPr>
          <w:tcW w:w="3083" w:type="dxa"/>
          <w:shd w:val="clear" w:color="auto" w:fill="auto"/>
          <w:vAlign w:val="center"/>
        </w:tcPr>
        <w:p w:rsidR="007A3A44" w:rsidRDefault="007A3A44" w:rsidP="007938A8">
          <w:pPr>
            <w:jc w:val="center"/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1143000" cy="561975"/>
                <wp:effectExtent l="19050" t="0" r="0" b="0"/>
                <wp:docPr id="3" name="Picture 3" descr="FSC_C139491_Promotional_with_text_Landscape_GreenOnWhite_tm_gAxs0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SC_C139491_Promotional_with_text_Landscape_GreenOnWhite_tm_gAxs0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3A44" w:rsidRPr="00061137" w:rsidRDefault="007A3A44" w:rsidP="00061137">
    <w:pPr>
      <w:pStyle w:val="Footer"/>
      <w:rPr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44" w:rsidRPr="00061137" w:rsidRDefault="007A3A44" w:rsidP="00061137">
    <w:pPr>
      <w:pStyle w:val="Footer"/>
      <w:rPr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BA" w:rsidRDefault="00F840BA">
      <w:r>
        <w:separator/>
      </w:r>
    </w:p>
  </w:footnote>
  <w:footnote w:type="continuationSeparator" w:id="0">
    <w:p w:rsidR="00F840BA" w:rsidRDefault="00F84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855"/>
      <w:gridCol w:w="5820"/>
      <w:gridCol w:w="855"/>
      <w:gridCol w:w="735"/>
      <w:gridCol w:w="630"/>
      <w:gridCol w:w="690"/>
    </w:tblGrid>
    <w:tr w:rsidR="007A3A44" w:rsidRPr="00E211E2" w:rsidTr="007938A8">
      <w:trPr>
        <w:cantSplit/>
      </w:trPr>
      <w:tc>
        <w:tcPr>
          <w:tcW w:w="9585" w:type="dxa"/>
          <w:gridSpan w:val="6"/>
          <w:vAlign w:val="center"/>
        </w:tcPr>
        <w:p w:rsidR="007A3A44" w:rsidRPr="00ED4710" w:rsidRDefault="007A3A44" w:rsidP="007938A8">
          <w:pPr>
            <w:pStyle w:val="firma"/>
            <w:jc w:val="right"/>
            <w:rPr>
              <w:color w:val="003300"/>
              <w:sz w:val="16"/>
              <w:szCs w:val="16"/>
              <w:lang w:val="hr-BA"/>
            </w:rPr>
          </w:pPr>
          <w:r w:rsidRPr="00ED4710">
            <w:rPr>
              <w:color w:val="003300"/>
              <w:sz w:val="16"/>
              <w:szCs w:val="16"/>
              <w:lang w:val="hr-BA"/>
            </w:rPr>
            <w:t>Kantonalno javno preduzeće za gospodarenje državnim šumama</w:t>
          </w:r>
        </w:p>
        <w:p w:rsidR="007A3A44" w:rsidRPr="00ED4710" w:rsidRDefault="007A3A44" w:rsidP="007938A8">
          <w:pPr>
            <w:pStyle w:val="firma"/>
            <w:jc w:val="right"/>
            <w:rPr>
              <w:b w:val="0"/>
              <w:color w:val="003300"/>
              <w:u w:val="single"/>
              <w:lang w:val="hr-BA"/>
            </w:rPr>
          </w:pPr>
          <w:r w:rsidRPr="00ED4710">
            <w:rPr>
              <w:color w:val="003300"/>
              <w:sz w:val="32"/>
              <w:szCs w:val="32"/>
              <w:u w:val="single"/>
              <w:lang w:val="hr-BA"/>
            </w:rPr>
            <w:t>KJP "Sarajevo - šume" d.o.o. Sarajevo</w:t>
          </w:r>
        </w:p>
      </w:tc>
    </w:tr>
    <w:tr w:rsidR="007A3A44" w:rsidRPr="00E211E2" w:rsidTr="007938A8">
      <w:trPr>
        <w:cantSplit/>
      </w:trPr>
      <w:tc>
        <w:tcPr>
          <w:tcW w:w="855" w:type="dxa"/>
          <w:vMerge w:val="restart"/>
          <w:vAlign w:val="center"/>
        </w:tcPr>
        <w:p w:rsidR="007A3A44" w:rsidRPr="00E211E2" w:rsidRDefault="007A3A44" w:rsidP="007938A8">
          <w:pPr>
            <w:pStyle w:val="naslov"/>
            <w:rPr>
              <w:lang w:val="hr-BA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466725" cy="542925"/>
                <wp:effectExtent l="19050" t="0" r="9525" b="0"/>
                <wp:docPr id="1" name="Picture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28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0" w:type="dxa"/>
          <w:vMerge w:val="restart"/>
          <w:vAlign w:val="bottom"/>
        </w:tcPr>
        <w:p w:rsidR="007A3A44" w:rsidRDefault="007A3A44" w:rsidP="007938A8">
          <w:pPr>
            <w:pStyle w:val="firma"/>
            <w:rPr>
              <w:b w:val="0"/>
              <w:sz w:val="16"/>
              <w:szCs w:val="16"/>
              <w:lang w:val="hr-BA"/>
            </w:rPr>
          </w:pPr>
          <w:r w:rsidRPr="00ED4710">
            <w:rPr>
              <w:b w:val="0"/>
              <w:sz w:val="16"/>
              <w:szCs w:val="16"/>
              <w:lang w:val="hr-BA"/>
            </w:rPr>
            <w:t>Općinski sud u Sarajevu</w:t>
          </w:r>
          <w:r>
            <w:rPr>
              <w:b w:val="0"/>
              <w:sz w:val="16"/>
              <w:szCs w:val="16"/>
              <w:lang w:val="hr-BA"/>
            </w:rPr>
            <w:t xml:space="preserve">, </w:t>
          </w:r>
        </w:p>
        <w:p w:rsidR="007A3A44" w:rsidRPr="00ED4710" w:rsidRDefault="007A3A44" w:rsidP="007938A8">
          <w:pPr>
            <w:pStyle w:val="firma"/>
            <w:rPr>
              <w:b w:val="0"/>
              <w:sz w:val="16"/>
              <w:szCs w:val="16"/>
              <w:lang w:val="hr-BA"/>
            </w:rPr>
          </w:pPr>
          <w:r>
            <w:rPr>
              <w:b w:val="0"/>
              <w:sz w:val="16"/>
              <w:szCs w:val="16"/>
              <w:lang w:val="hr-BA"/>
            </w:rPr>
            <w:t>Broj : 065-0-Re</w:t>
          </w:r>
          <w:r w:rsidRPr="00ED4710">
            <w:rPr>
              <w:b w:val="0"/>
              <w:sz w:val="16"/>
              <w:szCs w:val="16"/>
              <w:lang w:val="hr-BA"/>
            </w:rPr>
            <w:t>g-</w:t>
          </w:r>
          <w:r>
            <w:rPr>
              <w:b w:val="0"/>
              <w:sz w:val="16"/>
              <w:szCs w:val="16"/>
              <w:lang w:val="hr-BA"/>
            </w:rPr>
            <w:t>19-003255 od 10.10.2019</w:t>
          </w:r>
          <w:r w:rsidRPr="00ED4710">
            <w:rPr>
              <w:b w:val="0"/>
              <w:sz w:val="16"/>
              <w:szCs w:val="16"/>
              <w:lang w:val="hr-BA"/>
            </w:rPr>
            <w:t>.g.</w:t>
          </w:r>
          <w:r w:rsidRPr="00ED4710">
            <w:rPr>
              <w:b w:val="0"/>
              <w:sz w:val="16"/>
              <w:szCs w:val="16"/>
              <w:lang w:val="hr-BA"/>
            </w:rPr>
            <w:br/>
            <w:t>PDV broj: 200630090001</w:t>
          </w:r>
        </w:p>
        <w:p w:rsidR="007A3A44" w:rsidRDefault="007A3A44" w:rsidP="007938A8">
          <w:pPr>
            <w:pStyle w:val="firma"/>
            <w:rPr>
              <w:b w:val="0"/>
              <w:sz w:val="16"/>
              <w:szCs w:val="16"/>
              <w:lang w:val="hr-BA"/>
            </w:rPr>
          </w:pPr>
          <w:r w:rsidRPr="00ED4710">
            <w:rPr>
              <w:b w:val="0"/>
              <w:sz w:val="16"/>
              <w:szCs w:val="16"/>
              <w:lang w:val="hr-BA"/>
            </w:rPr>
            <w:t>Žiro račun: 1020500000111354</w:t>
          </w:r>
          <w:r w:rsidRPr="00ED4710">
            <w:rPr>
              <w:rFonts w:ascii="Times New Roman" w:hAnsi="Times New Roman" w:cs="Times New Roman"/>
              <w:b w:val="0"/>
              <w:lang w:val="hr-BA"/>
            </w:rPr>
            <w:t xml:space="preserve"> </w:t>
          </w:r>
          <w:r w:rsidRPr="00ED4710">
            <w:rPr>
              <w:b w:val="0"/>
              <w:sz w:val="16"/>
              <w:szCs w:val="16"/>
              <w:lang w:val="hr-BA"/>
            </w:rPr>
            <w:t>Union bank d.d. Sarajevo</w:t>
          </w:r>
        </w:p>
        <w:p w:rsidR="007A3A44" w:rsidRPr="00ED4710" w:rsidRDefault="007A3A44" w:rsidP="007938A8">
          <w:pPr>
            <w:pStyle w:val="firma"/>
            <w:rPr>
              <w:b w:val="0"/>
              <w:sz w:val="16"/>
              <w:szCs w:val="16"/>
              <w:lang w:val="hr-BA"/>
            </w:rPr>
          </w:pPr>
          <w:r>
            <w:rPr>
              <w:b w:val="0"/>
              <w:sz w:val="16"/>
              <w:szCs w:val="16"/>
              <w:lang w:val="hr-BA"/>
            </w:rPr>
            <w:t xml:space="preserve">          1610000036720040 Raiffeisen bank Sarajevo </w:t>
          </w:r>
          <w:r w:rsidRPr="00E211E2">
            <w:rPr>
              <w:sz w:val="16"/>
              <w:szCs w:val="16"/>
              <w:lang w:val="hr-BA"/>
            </w:rPr>
            <w:t xml:space="preserve">   </w:t>
          </w:r>
        </w:p>
      </w:tc>
      <w:tc>
        <w:tcPr>
          <w:tcW w:w="2910" w:type="dxa"/>
          <w:gridSpan w:val="4"/>
          <w:tcBorders>
            <w:top w:val="nil"/>
            <w:left w:val="nil"/>
            <w:bottom w:val="single" w:sz="4" w:space="0" w:color="auto"/>
          </w:tcBorders>
        </w:tcPr>
        <w:p w:rsidR="007A3A44" w:rsidRPr="00E211E2" w:rsidRDefault="007A3A44" w:rsidP="007938A8">
          <w:pPr>
            <w:pStyle w:val="oj"/>
            <w:rPr>
              <w:lang w:val="hr-BA"/>
            </w:rPr>
          </w:pPr>
        </w:p>
      </w:tc>
    </w:tr>
    <w:tr w:rsidR="007A3A44" w:rsidRPr="00E211E2" w:rsidTr="007938A8">
      <w:trPr>
        <w:cantSplit/>
      </w:trPr>
      <w:tc>
        <w:tcPr>
          <w:tcW w:w="855" w:type="dxa"/>
          <w:vMerge/>
          <w:tcBorders>
            <w:top w:val="single" w:sz="4" w:space="0" w:color="auto"/>
          </w:tcBorders>
          <w:vAlign w:val="center"/>
        </w:tcPr>
        <w:p w:rsidR="007A3A44" w:rsidRPr="00E211E2" w:rsidRDefault="007A3A44" w:rsidP="007938A8">
          <w:pPr>
            <w:rPr>
              <w:szCs w:val="24"/>
              <w:lang w:val="hr-BA"/>
            </w:rPr>
          </w:pPr>
        </w:p>
      </w:tc>
      <w:tc>
        <w:tcPr>
          <w:tcW w:w="5820" w:type="dxa"/>
          <w:vMerge/>
          <w:tcBorders>
            <w:top w:val="single" w:sz="4" w:space="0" w:color="auto"/>
            <w:right w:val="single" w:sz="4" w:space="0" w:color="auto"/>
          </w:tcBorders>
          <w:vAlign w:val="bottom"/>
        </w:tcPr>
        <w:p w:rsidR="007A3A44" w:rsidRPr="00E211E2" w:rsidRDefault="007A3A44" w:rsidP="007938A8">
          <w:pPr>
            <w:rPr>
              <w:szCs w:val="24"/>
              <w:lang w:val="hr-BA"/>
            </w:rPr>
          </w:pPr>
        </w:p>
      </w:tc>
      <w:tc>
        <w:tcPr>
          <w:tcW w:w="85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A3A44" w:rsidRPr="007100EE" w:rsidRDefault="007A3A44" w:rsidP="007938A8">
          <w:pPr>
            <w:pStyle w:val="oj"/>
            <w:rPr>
              <w:sz w:val="18"/>
              <w:szCs w:val="18"/>
              <w:lang w:val="hr-BA"/>
            </w:rPr>
          </w:pPr>
          <w:r w:rsidRPr="007100EE">
            <w:rPr>
              <w:sz w:val="18"/>
              <w:szCs w:val="18"/>
              <w:lang w:val="hr-BA"/>
            </w:rPr>
            <w:t>Vrsta dok.</w:t>
          </w:r>
        </w:p>
      </w:tc>
      <w:tc>
        <w:tcPr>
          <w:tcW w:w="73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A3A44" w:rsidRPr="007100EE" w:rsidRDefault="007A3A44" w:rsidP="007938A8">
          <w:pPr>
            <w:pStyle w:val="oj"/>
            <w:rPr>
              <w:sz w:val="18"/>
              <w:szCs w:val="18"/>
              <w:lang w:val="hr-BA"/>
            </w:rPr>
          </w:pPr>
          <w:r w:rsidRPr="007100EE">
            <w:rPr>
              <w:sz w:val="18"/>
              <w:szCs w:val="18"/>
              <w:lang w:val="hr-BA"/>
            </w:rPr>
            <w:t>Izdavač</w:t>
          </w:r>
        </w:p>
      </w:tc>
      <w:tc>
        <w:tcPr>
          <w:tcW w:w="63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A3A44" w:rsidRPr="007100EE" w:rsidRDefault="007A3A44" w:rsidP="007938A8">
          <w:pPr>
            <w:pStyle w:val="oj"/>
            <w:rPr>
              <w:sz w:val="18"/>
              <w:szCs w:val="18"/>
              <w:lang w:val="hr-BA"/>
            </w:rPr>
          </w:pPr>
          <w:r w:rsidRPr="007100EE">
            <w:rPr>
              <w:sz w:val="18"/>
              <w:szCs w:val="18"/>
              <w:lang w:val="hr-BA"/>
            </w:rPr>
            <w:t>RB</w:t>
          </w:r>
        </w:p>
      </w:tc>
      <w:tc>
        <w:tcPr>
          <w:tcW w:w="69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A3A44" w:rsidRPr="007100EE" w:rsidRDefault="007A3A44" w:rsidP="007938A8">
          <w:pPr>
            <w:pStyle w:val="oj"/>
            <w:rPr>
              <w:sz w:val="18"/>
              <w:szCs w:val="18"/>
              <w:lang w:val="hr-BA"/>
            </w:rPr>
          </w:pPr>
          <w:r w:rsidRPr="007100EE">
            <w:rPr>
              <w:sz w:val="18"/>
              <w:szCs w:val="18"/>
              <w:lang w:val="hr-BA"/>
            </w:rPr>
            <w:t>Strana</w:t>
          </w:r>
        </w:p>
      </w:tc>
    </w:tr>
    <w:tr w:rsidR="007A3A44" w:rsidRPr="00E211E2" w:rsidTr="007938A8">
      <w:trPr>
        <w:cantSplit/>
        <w:trHeight w:val="334"/>
      </w:trPr>
      <w:tc>
        <w:tcPr>
          <w:tcW w:w="855" w:type="dxa"/>
          <w:vMerge/>
          <w:vAlign w:val="center"/>
        </w:tcPr>
        <w:p w:rsidR="007A3A44" w:rsidRPr="00E211E2" w:rsidRDefault="007A3A44" w:rsidP="007938A8">
          <w:pPr>
            <w:rPr>
              <w:szCs w:val="24"/>
              <w:lang w:val="hr-BA"/>
            </w:rPr>
          </w:pPr>
        </w:p>
      </w:tc>
      <w:tc>
        <w:tcPr>
          <w:tcW w:w="5820" w:type="dxa"/>
          <w:vMerge/>
          <w:tcBorders>
            <w:right w:val="single" w:sz="4" w:space="0" w:color="auto"/>
          </w:tcBorders>
          <w:vAlign w:val="bottom"/>
        </w:tcPr>
        <w:p w:rsidR="007A3A44" w:rsidRPr="00E211E2" w:rsidRDefault="007A3A44" w:rsidP="007938A8">
          <w:pPr>
            <w:rPr>
              <w:szCs w:val="24"/>
              <w:lang w:val="hr-BA"/>
            </w:rPr>
          </w:pPr>
        </w:p>
      </w:tc>
      <w:tc>
        <w:tcPr>
          <w:tcW w:w="85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3A44" w:rsidRPr="007100EE" w:rsidRDefault="007A3A44" w:rsidP="007938A8">
          <w:pPr>
            <w:pStyle w:val="naslov"/>
            <w:rPr>
              <w:b w:val="0"/>
              <w:sz w:val="18"/>
              <w:szCs w:val="18"/>
              <w:lang w:val="hr-BA" w:eastAsia="bs-Latn-BA"/>
            </w:rPr>
          </w:pPr>
          <w:r>
            <w:rPr>
              <w:b w:val="0"/>
              <w:sz w:val="18"/>
              <w:szCs w:val="18"/>
              <w:lang w:val="hr-BA" w:eastAsia="bs-Latn-BA"/>
            </w:rPr>
            <w:t>OGL</w:t>
          </w:r>
        </w:p>
      </w:tc>
      <w:tc>
        <w:tcPr>
          <w:tcW w:w="73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3A44" w:rsidRPr="007100EE" w:rsidRDefault="007A3A44" w:rsidP="007938A8">
          <w:pPr>
            <w:pStyle w:val="naslov"/>
            <w:rPr>
              <w:b w:val="0"/>
              <w:sz w:val="18"/>
              <w:szCs w:val="18"/>
              <w:lang w:val="hr-BA" w:eastAsia="bs-Latn-BA"/>
            </w:rPr>
          </w:pPr>
          <w:r>
            <w:rPr>
              <w:b w:val="0"/>
              <w:sz w:val="18"/>
              <w:szCs w:val="18"/>
              <w:lang w:val="hr-BA" w:eastAsia="bs-Latn-BA"/>
            </w:rPr>
            <w:t>0103</w:t>
          </w:r>
        </w:p>
      </w:tc>
      <w:tc>
        <w:tcPr>
          <w:tcW w:w="63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3A44" w:rsidRPr="007100EE" w:rsidRDefault="007A3A44" w:rsidP="007938A8">
          <w:pPr>
            <w:pStyle w:val="naslov"/>
            <w:rPr>
              <w:b w:val="0"/>
              <w:sz w:val="18"/>
              <w:szCs w:val="18"/>
              <w:lang w:val="hr-BA" w:eastAsia="bs-Latn-BA"/>
            </w:rPr>
          </w:pPr>
        </w:p>
      </w:tc>
      <w:tc>
        <w:tcPr>
          <w:tcW w:w="69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3A44" w:rsidRPr="007100EE" w:rsidRDefault="0093496B" w:rsidP="007938A8">
          <w:pPr>
            <w:pStyle w:val="strana"/>
            <w:rPr>
              <w:bCs w:val="0"/>
              <w:sz w:val="18"/>
              <w:szCs w:val="18"/>
              <w:lang w:val="hr-BA"/>
            </w:rPr>
          </w:pPr>
          <w:r w:rsidRPr="007100EE">
            <w:rPr>
              <w:bCs w:val="0"/>
              <w:sz w:val="18"/>
              <w:szCs w:val="18"/>
              <w:lang w:val="hr-BA"/>
            </w:rPr>
            <w:fldChar w:fldCharType="begin"/>
          </w:r>
          <w:r w:rsidR="007A3A44" w:rsidRPr="007100EE">
            <w:rPr>
              <w:bCs w:val="0"/>
              <w:sz w:val="18"/>
              <w:szCs w:val="18"/>
              <w:lang w:val="hr-BA"/>
            </w:rPr>
            <w:instrText xml:space="preserve"> PAGE \* MERGEFORMAT </w:instrText>
          </w:r>
          <w:r w:rsidRPr="007100EE">
            <w:rPr>
              <w:bCs w:val="0"/>
              <w:sz w:val="18"/>
              <w:szCs w:val="18"/>
              <w:lang w:val="hr-BA"/>
            </w:rPr>
            <w:fldChar w:fldCharType="separate"/>
          </w:r>
          <w:r w:rsidR="0063060D">
            <w:rPr>
              <w:bCs w:val="0"/>
              <w:noProof/>
              <w:sz w:val="18"/>
              <w:szCs w:val="18"/>
              <w:lang w:val="hr-BA"/>
            </w:rPr>
            <w:t>1</w:t>
          </w:r>
          <w:r w:rsidRPr="007100EE">
            <w:rPr>
              <w:bCs w:val="0"/>
              <w:sz w:val="18"/>
              <w:szCs w:val="18"/>
              <w:lang w:val="hr-BA"/>
            </w:rPr>
            <w:fldChar w:fldCharType="end"/>
          </w:r>
          <w:r w:rsidR="007A3A44" w:rsidRPr="007100EE">
            <w:rPr>
              <w:bCs w:val="0"/>
              <w:sz w:val="18"/>
              <w:szCs w:val="18"/>
              <w:lang w:val="hr-BA"/>
            </w:rPr>
            <w:t xml:space="preserve"> od </w:t>
          </w:r>
          <w:fldSimple w:instr=" SECTIONPAGES \* MERGEFORMAT ">
            <w:r w:rsidR="0063060D">
              <w:rPr>
                <w:bCs w:val="0"/>
                <w:noProof/>
                <w:sz w:val="18"/>
                <w:szCs w:val="18"/>
                <w:lang w:val="hr-BA"/>
              </w:rPr>
              <w:t>5</w:t>
            </w:r>
          </w:fldSimple>
        </w:p>
      </w:tc>
    </w:tr>
    <w:tr w:rsidR="007A3A44" w:rsidRPr="00E211E2" w:rsidTr="00061137">
      <w:trPr>
        <w:cantSplit/>
        <w:trHeight w:val="127"/>
      </w:trPr>
      <w:tc>
        <w:tcPr>
          <w:tcW w:w="855" w:type="dxa"/>
          <w:vMerge/>
          <w:tcBorders>
            <w:bottom w:val="single" w:sz="4" w:space="0" w:color="auto"/>
          </w:tcBorders>
          <w:vAlign w:val="center"/>
        </w:tcPr>
        <w:p w:rsidR="007A3A44" w:rsidRPr="00E211E2" w:rsidRDefault="007A3A44" w:rsidP="007938A8">
          <w:pPr>
            <w:rPr>
              <w:szCs w:val="24"/>
              <w:lang w:val="hr-BA"/>
            </w:rPr>
          </w:pPr>
        </w:p>
      </w:tc>
      <w:tc>
        <w:tcPr>
          <w:tcW w:w="5820" w:type="dxa"/>
          <w:vMerge/>
          <w:tcBorders>
            <w:bottom w:val="single" w:sz="4" w:space="0" w:color="auto"/>
          </w:tcBorders>
          <w:vAlign w:val="bottom"/>
        </w:tcPr>
        <w:p w:rsidR="007A3A44" w:rsidRPr="00E211E2" w:rsidRDefault="007A3A44" w:rsidP="007938A8">
          <w:pPr>
            <w:rPr>
              <w:szCs w:val="24"/>
              <w:lang w:val="hr-BA"/>
            </w:rPr>
          </w:pPr>
        </w:p>
      </w:tc>
      <w:tc>
        <w:tcPr>
          <w:tcW w:w="2910" w:type="dxa"/>
          <w:gridSpan w:val="4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:rsidR="007A3A44" w:rsidRPr="00F544E2" w:rsidRDefault="007A3A44" w:rsidP="007938A8">
          <w:pPr>
            <w:pStyle w:val="strana"/>
            <w:rPr>
              <w:bCs w:val="0"/>
              <w:sz w:val="20"/>
              <w:szCs w:val="20"/>
              <w:lang w:val="hr-BA"/>
            </w:rPr>
          </w:pPr>
        </w:p>
      </w:tc>
    </w:tr>
  </w:tbl>
  <w:p w:rsidR="007A3A44" w:rsidRPr="00061137" w:rsidRDefault="007A3A44" w:rsidP="000611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44" w:rsidRPr="00061137" w:rsidRDefault="007A3A44" w:rsidP="000611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04"/>
    <w:multiLevelType w:val="hybridMultilevel"/>
    <w:tmpl w:val="6CB61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CA654D"/>
    <w:multiLevelType w:val="hybridMultilevel"/>
    <w:tmpl w:val="F3884BF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84CC2"/>
    <w:multiLevelType w:val="hybridMultilevel"/>
    <w:tmpl w:val="DC80AAE8"/>
    <w:lvl w:ilvl="0" w:tplc="69BE17C4">
      <w:start w:val="1"/>
      <w:numFmt w:val="decimal"/>
      <w:lvlText w:val="%1.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3D1FF8"/>
    <w:multiLevelType w:val="hybridMultilevel"/>
    <w:tmpl w:val="6A40A23A"/>
    <w:lvl w:ilvl="0" w:tplc="59881F0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632E44"/>
    <w:multiLevelType w:val="hybridMultilevel"/>
    <w:tmpl w:val="2676F836"/>
    <w:lvl w:ilvl="0" w:tplc="B39CE9A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eastAsia="SimSu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F74BB2"/>
    <w:multiLevelType w:val="hybridMultilevel"/>
    <w:tmpl w:val="AAA6518A"/>
    <w:lvl w:ilvl="0" w:tplc="04090013">
      <w:start w:val="1"/>
      <w:numFmt w:val="upperRoman"/>
      <w:lvlText w:val="%1."/>
      <w:lvlJc w:val="righ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6C0371"/>
    <w:multiLevelType w:val="hybridMultilevel"/>
    <w:tmpl w:val="8BBAC8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29"/>
        </w:tabs>
        <w:ind w:left="1329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071B7"/>
    <w:multiLevelType w:val="hybridMultilevel"/>
    <w:tmpl w:val="9696691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E46338"/>
    <w:multiLevelType w:val="hybridMultilevel"/>
    <w:tmpl w:val="A2C4CB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9"/>
        </w:tabs>
        <w:ind w:left="1329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B6E40"/>
    <w:multiLevelType w:val="hybridMultilevel"/>
    <w:tmpl w:val="BCE096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A0011">
      <w:start w:val="1"/>
      <w:numFmt w:val="decimal"/>
      <w:lvlText w:val="%2)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8340E"/>
    <w:multiLevelType w:val="hybridMultilevel"/>
    <w:tmpl w:val="DEB41ACC"/>
    <w:lvl w:ilvl="0" w:tplc="7B526F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651D9B"/>
    <w:multiLevelType w:val="hybridMultilevel"/>
    <w:tmpl w:val="B142E2F0"/>
    <w:lvl w:ilvl="0" w:tplc="B23676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B47ED"/>
    <w:multiLevelType w:val="hybridMultilevel"/>
    <w:tmpl w:val="428A1E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29"/>
        </w:tabs>
        <w:ind w:left="1329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00023C"/>
    <w:multiLevelType w:val="hybridMultilevel"/>
    <w:tmpl w:val="BD3E8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9"/>
        </w:tabs>
        <w:ind w:left="1329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983CA7"/>
    <w:multiLevelType w:val="hybridMultilevel"/>
    <w:tmpl w:val="2FDECA5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EA7897"/>
    <w:multiLevelType w:val="hybridMultilevel"/>
    <w:tmpl w:val="2642F7EC"/>
    <w:lvl w:ilvl="0" w:tplc="D23CC2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1F6EBF"/>
    <w:multiLevelType w:val="hybridMultilevel"/>
    <w:tmpl w:val="10863EE2"/>
    <w:lvl w:ilvl="0" w:tplc="69BE1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42D22"/>
    <w:multiLevelType w:val="hybridMultilevel"/>
    <w:tmpl w:val="EDFA260C"/>
    <w:lvl w:ilvl="0" w:tplc="6D7E0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6"/>
  </w:num>
  <w:num w:numId="7">
    <w:abstractNumId w:val="1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2"/>
  </w:num>
  <w:num w:numId="13">
    <w:abstractNumId w:val="5"/>
  </w:num>
  <w:num w:numId="14">
    <w:abstractNumId w:val="9"/>
  </w:num>
  <w:num w:numId="15">
    <w:abstractNumId w:val="14"/>
  </w:num>
  <w:num w:numId="16">
    <w:abstractNumId w:val="11"/>
  </w:num>
  <w:num w:numId="17">
    <w:abstractNumId w:val="17"/>
  </w:num>
  <w:num w:numId="18">
    <w:abstractNumId w:val="15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stylePaneFormatFilter w:val="3F01"/>
  <w:defaultTabStop w:val="420"/>
  <w:hyphenationZone w:val="425"/>
  <w:drawingGridHorizontalSpacing w:val="120"/>
  <w:drawingGridVerticalSpacing w:val="143"/>
  <w:displayHorizont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350C"/>
    <w:rsid w:val="00040F36"/>
    <w:rsid w:val="00061137"/>
    <w:rsid w:val="00091465"/>
    <w:rsid w:val="000A5FB5"/>
    <w:rsid w:val="000C3924"/>
    <w:rsid w:val="000D1DB1"/>
    <w:rsid w:val="000D1E1C"/>
    <w:rsid w:val="000D57B1"/>
    <w:rsid w:val="000F115E"/>
    <w:rsid w:val="001011C0"/>
    <w:rsid w:val="00140D12"/>
    <w:rsid w:val="0017268F"/>
    <w:rsid w:val="00172A27"/>
    <w:rsid w:val="001772CC"/>
    <w:rsid w:val="00195DD8"/>
    <w:rsid w:val="001B7616"/>
    <w:rsid w:val="001F0D98"/>
    <w:rsid w:val="00221C5E"/>
    <w:rsid w:val="00234D78"/>
    <w:rsid w:val="00244EBF"/>
    <w:rsid w:val="002741E5"/>
    <w:rsid w:val="00290CAF"/>
    <w:rsid w:val="002E5C2A"/>
    <w:rsid w:val="00334223"/>
    <w:rsid w:val="003346E8"/>
    <w:rsid w:val="00341FE3"/>
    <w:rsid w:val="00383531"/>
    <w:rsid w:val="00393BF9"/>
    <w:rsid w:val="003B025E"/>
    <w:rsid w:val="003D1674"/>
    <w:rsid w:val="003E6279"/>
    <w:rsid w:val="0042554E"/>
    <w:rsid w:val="0043244B"/>
    <w:rsid w:val="00441908"/>
    <w:rsid w:val="0044711B"/>
    <w:rsid w:val="004649D6"/>
    <w:rsid w:val="004829AD"/>
    <w:rsid w:val="004B45FA"/>
    <w:rsid w:val="004B4FA9"/>
    <w:rsid w:val="004D6234"/>
    <w:rsid w:val="004F449A"/>
    <w:rsid w:val="00527121"/>
    <w:rsid w:val="00530EF7"/>
    <w:rsid w:val="0054713E"/>
    <w:rsid w:val="00551580"/>
    <w:rsid w:val="00561FE4"/>
    <w:rsid w:val="0057664C"/>
    <w:rsid w:val="005914EA"/>
    <w:rsid w:val="005A7416"/>
    <w:rsid w:val="005B40D3"/>
    <w:rsid w:val="005C0C21"/>
    <w:rsid w:val="005E02A4"/>
    <w:rsid w:val="00617A43"/>
    <w:rsid w:val="0063060D"/>
    <w:rsid w:val="00670E8C"/>
    <w:rsid w:val="006B4E98"/>
    <w:rsid w:val="007122DB"/>
    <w:rsid w:val="007243BB"/>
    <w:rsid w:val="0072570D"/>
    <w:rsid w:val="00760209"/>
    <w:rsid w:val="00787817"/>
    <w:rsid w:val="00790491"/>
    <w:rsid w:val="007938A8"/>
    <w:rsid w:val="007A06B1"/>
    <w:rsid w:val="007A3A44"/>
    <w:rsid w:val="00810902"/>
    <w:rsid w:val="00810F0D"/>
    <w:rsid w:val="00874772"/>
    <w:rsid w:val="00880912"/>
    <w:rsid w:val="00882CE7"/>
    <w:rsid w:val="008C15A6"/>
    <w:rsid w:val="008E65CF"/>
    <w:rsid w:val="008E6BEA"/>
    <w:rsid w:val="00912D99"/>
    <w:rsid w:val="00915761"/>
    <w:rsid w:val="009341B3"/>
    <w:rsid w:val="0093496B"/>
    <w:rsid w:val="00983FF2"/>
    <w:rsid w:val="00985589"/>
    <w:rsid w:val="00991314"/>
    <w:rsid w:val="00993BA6"/>
    <w:rsid w:val="009C23FF"/>
    <w:rsid w:val="009D56AF"/>
    <w:rsid w:val="009F7D05"/>
    <w:rsid w:val="00A01A1A"/>
    <w:rsid w:val="00A1182F"/>
    <w:rsid w:val="00A21BC1"/>
    <w:rsid w:val="00A7483D"/>
    <w:rsid w:val="00A83827"/>
    <w:rsid w:val="00A9760B"/>
    <w:rsid w:val="00AA1FD5"/>
    <w:rsid w:val="00AA754D"/>
    <w:rsid w:val="00AC0BCC"/>
    <w:rsid w:val="00AF2422"/>
    <w:rsid w:val="00AF6074"/>
    <w:rsid w:val="00B14193"/>
    <w:rsid w:val="00B21C94"/>
    <w:rsid w:val="00B321C0"/>
    <w:rsid w:val="00B424E7"/>
    <w:rsid w:val="00B676C6"/>
    <w:rsid w:val="00BB345E"/>
    <w:rsid w:val="00BC6B7F"/>
    <w:rsid w:val="00BF04EB"/>
    <w:rsid w:val="00BF4003"/>
    <w:rsid w:val="00BF6688"/>
    <w:rsid w:val="00C058A2"/>
    <w:rsid w:val="00C1049A"/>
    <w:rsid w:val="00C15B61"/>
    <w:rsid w:val="00C57734"/>
    <w:rsid w:val="00C66EF2"/>
    <w:rsid w:val="00C761B9"/>
    <w:rsid w:val="00CA59DD"/>
    <w:rsid w:val="00CA7EB1"/>
    <w:rsid w:val="00CB1CFF"/>
    <w:rsid w:val="00CC57C9"/>
    <w:rsid w:val="00CC6717"/>
    <w:rsid w:val="00D16A34"/>
    <w:rsid w:val="00D43F0B"/>
    <w:rsid w:val="00D71143"/>
    <w:rsid w:val="00D93E9C"/>
    <w:rsid w:val="00D97FFE"/>
    <w:rsid w:val="00DB16DE"/>
    <w:rsid w:val="00E00D89"/>
    <w:rsid w:val="00E057D1"/>
    <w:rsid w:val="00E05B6E"/>
    <w:rsid w:val="00E26266"/>
    <w:rsid w:val="00E32429"/>
    <w:rsid w:val="00E53A4C"/>
    <w:rsid w:val="00E55710"/>
    <w:rsid w:val="00E60D08"/>
    <w:rsid w:val="00E700AC"/>
    <w:rsid w:val="00E73993"/>
    <w:rsid w:val="00E814A9"/>
    <w:rsid w:val="00E927F0"/>
    <w:rsid w:val="00ED4863"/>
    <w:rsid w:val="00EF1EE1"/>
    <w:rsid w:val="00F015E6"/>
    <w:rsid w:val="00F14EAC"/>
    <w:rsid w:val="00F24DAF"/>
    <w:rsid w:val="00F51BF7"/>
    <w:rsid w:val="00F56A61"/>
    <w:rsid w:val="00F7209C"/>
    <w:rsid w:val="00F76298"/>
    <w:rsid w:val="00F8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99"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rsid w:val="00912D99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rsid w:val="00912D99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912D99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912D99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912D99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912D99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912D99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2D99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912D99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12D99"/>
  </w:style>
  <w:style w:type="paragraph" w:styleId="Header">
    <w:name w:val="header"/>
    <w:basedOn w:val="Normal"/>
    <w:rsid w:val="00912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firma">
    <w:name w:val="firma"/>
    <w:rsid w:val="00912D99"/>
    <w:rPr>
      <w:rFonts w:ascii="Arial" w:eastAsia="Batang" w:hAnsi="Arial" w:cs="Arial"/>
      <w:b/>
      <w:sz w:val="24"/>
      <w:szCs w:val="24"/>
      <w:lang w:val="en-US" w:eastAsia="zh-CN"/>
    </w:rPr>
  </w:style>
  <w:style w:type="paragraph" w:styleId="Footer">
    <w:name w:val="footer"/>
    <w:basedOn w:val="Normal"/>
    <w:rsid w:val="00912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rsid w:val="00912D99"/>
    <w:rPr>
      <w:szCs w:val="24"/>
    </w:rPr>
  </w:style>
  <w:style w:type="paragraph" w:customStyle="1" w:styleId="strana">
    <w:name w:val="strana"/>
    <w:rsid w:val="00912D99"/>
    <w:pPr>
      <w:jc w:val="center"/>
    </w:pPr>
    <w:rPr>
      <w:rFonts w:ascii="Arial" w:eastAsia="Batang" w:hAnsi="Arial"/>
      <w:bCs/>
      <w:sz w:val="24"/>
      <w:szCs w:val="24"/>
      <w:lang w:val="en-US" w:eastAsia="zh-CN"/>
    </w:rPr>
  </w:style>
  <w:style w:type="paragraph" w:customStyle="1" w:styleId="oj">
    <w:name w:val="oj"/>
    <w:rsid w:val="00912D99"/>
    <w:pPr>
      <w:jc w:val="center"/>
    </w:pPr>
    <w:rPr>
      <w:rFonts w:ascii="Arial" w:eastAsia="Batang" w:hAnsi="Arial"/>
      <w:sz w:val="24"/>
      <w:szCs w:val="24"/>
      <w:lang w:val="en-US" w:eastAsia="zh-CN"/>
    </w:rPr>
  </w:style>
  <w:style w:type="paragraph" w:customStyle="1" w:styleId="naslov">
    <w:name w:val="naslov"/>
    <w:rsid w:val="00912D99"/>
    <w:pPr>
      <w:jc w:val="center"/>
    </w:pPr>
    <w:rPr>
      <w:rFonts w:ascii="Arial" w:eastAsia="Batang" w:hAnsi="Arial"/>
      <w:b/>
      <w:caps/>
      <w:sz w:val="24"/>
      <w:szCs w:val="24"/>
      <w:lang w:val="en-US" w:eastAsia="zh-CN"/>
    </w:rPr>
  </w:style>
  <w:style w:type="paragraph" w:customStyle="1" w:styleId="ListBullettabela">
    <w:name w:val="List Bullet tabela"/>
    <w:basedOn w:val="ListBullet"/>
    <w:rsid w:val="00393BF9"/>
    <w:pPr>
      <w:widowControl/>
      <w:spacing w:before="20" w:after="20"/>
    </w:pPr>
    <w:rPr>
      <w:rFonts w:ascii="Arial" w:eastAsia="Times New Roman" w:hAnsi="Arial" w:cs="Arial"/>
      <w:kern w:val="0"/>
      <w:sz w:val="16"/>
      <w:szCs w:val="22"/>
      <w:lang w:val="hr-HR" w:eastAsia="hr-HR"/>
    </w:rPr>
  </w:style>
  <w:style w:type="paragraph" w:styleId="BodyText3">
    <w:name w:val="Body Text 3"/>
    <w:aliases w:val="Body Text 3 Char, Char2 Char"/>
    <w:basedOn w:val="Normal"/>
    <w:link w:val="BodyText3Char1"/>
    <w:rsid w:val="00393BF9"/>
    <w:pPr>
      <w:widowControl/>
      <w:spacing w:before="120" w:after="120"/>
    </w:pPr>
    <w:rPr>
      <w:rFonts w:ascii="Arial" w:hAnsi="Arial" w:cs="Arial"/>
      <w:kern w:val="0"/>
      <w:sz w:val="16"/>
      <w:szCs w:val="16"/>
      <w:lang w:val="hr-HR" w:eastAsia="hr-HR"/>
    </w:rPr>
  </w:style>
  <w:style w:type="character" w:customStyle="1" w:styleId="BodyText3Char1">
    <w:name w:val="Body Text 3 Char1"/>
    <w:aliases w:val="Body Text 3 Char Char, Char2 Char Char"/>
    <w:link w:val="BodyText3"/>
    <w:rsid w:val="00393BF9"/>
    <w:rPr>
      <w:rFonts w:ascii="Arial" w:hAnsi="Arial" w:cs="Arial"/>
      <w:sz w:val="16"/>
      <w:szCs w:val="16"/>
      <w:lang w:val="hr-HR" w:eastAsia="hr-HR" w:bidi="ar-SA"/>
    </w:rPr>
  </w:style>
  <w:style w:type="paragraph" w:styleId="ListBullet">
    <w:name w:val="List Bullet"/>
    <w:basedOn w:val="Normal"/>
    <w:rsid w:val="00393BF9"/>
    <w:pPr>
      <w:tabs>
        <w:tab w:val="num" w:pos="360"/>
      </w:tabs>
      <w:ind w:left="360" w:hanging="360"/>
    </w:pPr>
  </w:style>
  <w:style w:type="character" w:styleId="Strong">
    <w:name w:val="Strong"/>
    <w:qFormat/>
    <w:rsid w:val="00E05B6E"/>
    <w:rPr>
      <w:b/>
      <w:bCs/>
    </w:rPr>
  </w:style>
  <w:style w:type="table" w:styleId="TableGrid">
    <w:name w:val="Table Grid"/>
    <w:basedOn w:val="TableNormal"/>
    <w:rsid w:val="00383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C0BCC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bs-Latn-BA" w:eastAsia="en-US"/>
    </w:rPr>
  </w:style>
  <w:style w:type="paragraph" w:styleId="BalloonText">
    <w:name w:val="Balloon Text"/>
    <w:basedOn w:val="Normal"/>
    <w:link w:val="BalloonTextChar"/>
    <w:rsid w:val="00993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BA6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32B3-BBE0-4A1B-A453-EAFAB98D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2285</Words>
  <Characters>13031</Characters>
  <Application>Microsoft Office Word</Application>
  <DocSecurity>2</DocSecurity>
  <PresentationFormat/>
  <Lines>108</Lines>
  <Paragraphs>30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0103-3085-2/14</vt:lpstr>
      <vt:lpstr>Broj: 0103-3085-2/14</vt:lpstr>
    </vt:vector>
  </TitlesOfParts>
  <Company>Deftones</Company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0103-3085-2/14</dc:title>
  <dc:creator>Korisnik</dc:creator>
  <cp:lastModifiedBy>Almir Okeric</cp:lastModifiedBy>
  <cp:revision>2</cp:revision>
  <cp:lastPrinted>2019-12-24T10:51:00Z</cp:lastPrinted>
  <dcterms:created xsi:type="dcterms:W3CDTF">2020-11-27T19:25:00Z</dcterms:created>
  <dcterms:modified xsi:type="dcterms:W3CDTF">2020-11-27T19:25:00Z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